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CEEDF" w14:textId="60B318D1" w:rsidR="00B56D32" w:rsidRPr="00EA267F" w:rsidRDefault="0091678B" w:rsidP="00EA267F">
      <w:pPr>
        <w:spacing w:after="0" w:line="240" w:lineRule="auto"/>
        <w:rPr>
          <w:rFonts w:ascii="Times New Roman" w:hAnsi="Times New Roman" w:cs="Times New Roman"/>
          <w:b/>
          <w:bCs/>
          <w:color w:val="000000" w:themeColor="text1"/>
          <w:sz w:val="24"/>
          <w:szCs w:val="24"/>
          <w:lang w:val="en-US"/>
        </w:rPr>
      </w:pPr>
      <w:bookmarkStart w:id="0" w:name="_Hlk123581051"/>
      <w:bookmarkStart w:id="1" w:name="_Toc120400966"/>
      <w:r w:rsidRPr="00EA267F">
        <w:rPr>
          <w:rFonts w:ascii="Times New Roman" w:hAnsi="Times New Roman" w:cs="Times New Roman"/>
          <w:b/>
          <w:bCs/>
          <w:color w:val="000000" w:themeColor="text1"/>
          <w:sz w:val="24"/>
          <w:szCs w:val="24"/>
          <w:lang w:val="en-US"/>
        </w:rPr>
        <w:t xml:space="preserve">Title: </w:t>
      </w:r>
      <w:r w:rsidR="00C67045" w:rsidRPr="00EA267F">
        <w:rPr>
          <w:rFonts w:ascii="Times New Roman" w:hAnsi="Times New Roman" w:cs="Times New Roman"/>
          <w:b/>
          <w:bCs/>
          <w:color w:val="000000" w:themeColor="text1"/>
          <w:sz w:val="24"/>
          <w:szCs w:val="24"/>
          <w:lang w:val="en-US"/>
        </w:rPr>
        <w:t>Family Business</w:t>
      </w:r>
    </w:p>
    <w:p w14:paraId="7F1B7C9A" w14:textId="77777777" w:rsidR="00A7662C" w:rsidRPr="00EA267F" w:rsidRDefault="00A7662C" w:rsidP="00EA267F">
      <w:pPr>
        <w:spacing w:after="0" w:line="240" w:lineRule="auto"/>
        <w:rPr>
          <w:rFonts w:ascii="Times New Roman" w:hAnsi="Times New Roman" w:cs="Times New Roman"/>
          <w:b/>
          <w:bCs/>
          <w:color w:val="000000" w:themeColor="text1"/>
          <w:sz w:val="24"/>
          <w:szCs w:val="24"/>
          <w:lang w:val="en-US"/>
        </w:rPr>
      </w:pPr>
    </w:p>
    <w:bookmarkEnd w:id="0"/>
    <w:p w14:paraId="4E334FBF" w14:textId="5555F95C" w:rsidR="00A7662C" w:rsidRPr="00EA267F" w:rsidRDefault="00EA267F" w:rsidP="00EA26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Name </w:t>
      </w:r>
      <w:proofErr w:type="spellStart"/>
      <w:r>
        <w:rPr>
          <w:rFonts w:ascii="Times New Roman" w:hAnsi="Times New Roman" w:cs="Times New Roman"/>
          <w:b/>
          <w:bCs/>
          <w:sz w:val="24"/>
          <w:szCs w:val="24"/>
        </w:rPr>
        <w:t>Surnmae</w:t>
      </w:r>
      <w:proofErr w:type="spellEnd"/>
      <w:r w:rsidR="0091678B" w:rsidRPr="00EA267F">
        <w:rPr>
          <w:rFonts w:ascii="Times New Roman" w:hAnsi="Times New Roman" w:cs="Times New Roman"/>
          <w:b/>
          <w:bCs/>
          <w:sz w:val="24"/>
          <w:szCs w:val="24"/>
        </w:rPr>
        <w:t xml:space="preserve"> </w:t>
      </w:r>
      <w:r w:rsidR="0091678B" w:rsidRPr="00EA267F">
        <w:rPr>
          <w:rFonts w:ascii="Times New Roman" w:hAnsi="Times New Roman" w:cs="Times New Roman"/>
          <w:sz w:val="24"/>
          <w:szCs w:val="24"/>
        </w:rPr>
        <w:t>(corresponding author)</w:t>
      </w:r>
    </w:p>
    <w:p w14:paraId="21872602" w14:textId="77777777" w:rsidR="00A7662C" w:rsidRPr="00EA267F" w:rsidRDefault="00A7662C" w:rsidP="00EA267F">
      <w:pPr>
        <w:spacing w:after="0" w:line="240" w:lineRule="auto"/>
        <w:rPr>
          <w:rFonts w:ascii="Times New Roman" w:hAnsi="Times New Roman" w:cs="Times New Roman"/>
          <w:sz w:val="24"/>
          <w:szCs w:val="24"/>
        </w:rPr>
      </w:pPr>
      <w:r w:rsidRPr="00EA267F">
        <w:rPr>
          <w:rFonts w:ascii="Times New Roman" w:hAnsi="Times New Roman" w:cs="Times New Roman"/>
          <w:sz w:val="24"/>
          <w:szCs w:val="24"/>
        </w:rPr>
        <w:t>Faculty of Business and Economics,</w:t>
      </w:r>
    </w:p>
    <w:p w14:paraId="58C9E97A" w14:textId="77777777" w:rsidR="00A7662C" w:rsidRPr="00EA267F" w:rsidRDefault="00A7662C" w:rsidP="00EA267F">
      <w:pPr>
        <w:spacing w:after="0" w:line="240" w:lineRule="auto"/>
        <w:rPr>
          <w:rFonts w:ascii="Times New Roman" w:hAnsi="Times New Roman" w:cs="Times New Roman"/>
          <w:sz w:val="24"/>
          <w:szCs w:val="24"/>
        </w:rPr>
      </w:pPr>
      <w:r w:rsidRPr="00EA267F">
        <w:rPr>
          <w:rFonts w:ascii="Times New Roman" w:hAnsi="Times New Roman" w:cs="Times New Roman"/>
          <w:sz w:val="24"/>
          <w:szCs w:val="24"/>
        </w:rPr>
        <w:t>South East European University, Tetovo, North Macedonia</w:t>
      </w:r>
    </w:p>
    <w:p w14:paraId="420E26D0" w14:textId="77777777" w:rsidR="00EA267F" w:rsidRPr="00EA267F" w:rsidRDefault="00EA267F" w:rsidP="00EA267F">
      <w:pPr>
        <w:spacing w:after="0" w:line="240" w:lineRule="auto"/>
        <w:rPr>
          <w:rFonts w:ascii="Times New Roman" w:hAnsi="Times New Roman" w:cs="Times New Roman"/>
          <w:sz w:val="24"/>
          <w:szCs w:val="24"/>
        </w:rPr>
      </w:pPr>
      <w:r w:rsidRPr="00EA267F">
        <w:rPr>
          <w:rFonts w:ascii="Times New Roman" w:hAnsi="Times New Roman" w:cs="Times New Roman"/>
          <w:sz w:val="24"/>
          <w:szCs w:val="24"/>
        </w:rPr>
        <w:t>Email: n.surname@seeu.edu.mk</w:t>
      </w:r>
    </w:p>
    <w:p w14:paraId="5094EC6C" w14:textId="29196996" w:rsidR="00A7662C" w:rsidRPr="00EA267F" w:rsidRDefault="00EA267F" w:rsidP="00EA267F">
      <w:pPr>
        <w:spacing w:after="0" w:line="240" w:lineRule="auto"/>
        <w:rPr>
          <w:rFonts w:ascii="Times New Roman" w:hAnsi="Times New Roman" w:cs="Times New Roman"/>
          <w:b/>
          <w:bCs/>
          <w:sz w:val="24"/>
          <w:szCs w:val="24"/>
        </w:rPr>
      </w:pPr>
      <w:r w:rsidRPr="00EA267F">
        <w:rPr>
          <w:rFonts w:ascii="Times New Roman" w:hAnsi="Times New Roman" w:cs="Times New Roman"/>
          <w:sz w:val="24"/>
          <w:szCs w:val="24"/>
        </w:rPr>
        <w:t>ORCID ID: 0000-0000-0000-0000 (if available)</w:t>
      </w:r>
    </w:p>
    <w:p w14:paraId="658F0697" w14:textId="77777777" w:rsidR="0074038A" w:rsidRPr="00EA267F" w:rsidRDefault="0074038A" w:rsidP="00EA267F">
      <w:pPr>
        <w:spacing w:line="240" w:lineRule="auto"/>
        <w:jc w:val="both"/>
        <w:rPr>
          <w:rFonts w:ascii="Times New Roman" w:hAnsi="Times New Roman" w:cs="Times New Roman"/>
          <w:b/>
          <w:sz w:val="24"/>
          <w:szCs w:val="24"/>
          <w:lang w:val="sq-AL"/>
        </w:rPr>
      </w:pPr>
    </w:p>
    <w:p w14:paraId="4AA67506" w14:textId="206F369E" w:rsidR="00A7662C" w:rsidRPr="00EA267F" w:rsidRDefault="00DB5FD4" w:rsidP="00EA267F">
      <w:pPr>
        <w:spacing w:line="240" w:lineRule="auto"/>
        <w:jc w:val="both"/>
        <w:rPr>
          <w:rFonts w:ascii="Times New Roman" w:hAnsi="Times New Roman" w:cs="Times New Roman"/>
          <w:b/>
          <w:sz w:val="24"/>
          <w:szCs w:val="24"/>
          <w:lang w:val="sq-AL"/>
        </w:rPr>
      </w:pPr>
      <w:r w:rsidRPr="00EA267F">
        <w:rPr>
          <w:rFonts w:ascii="Times New Roman" w:hAnsi="Times New Roman" w:cs="Times New Roman"/>
          <w:b/>
          <w:sz w:val="24"/>
          <w:szCs w:val="24"/>
          <w:lang w:val="sq-AL"/>
        </w:rPr>
        <w:t>Biography</w:t>
      </w:r>
      <w:r w:rsidR="00A7662C" w:rsidRPr="00EA267F">
        <w:rPr>
          <w:rFonts w:ascii="Times New Roman" w:hAnsi="Times New Roman" w:cs="Times New Roman"/>
          <w:b/>
          <w:sz w:val="24"/>
          <w:szCs w:val="24"/>
          <w:lang w:val="sq-AL"/>
        </w:rPr>
        <w:t>:</w:t>
      </w:r>
    </w:p>
    <w:p w14:paraId="5B01CDA3" w14:textId="7F9A1327" w:rsidR="00A7662C" w:rsidRPr="00EA267F" w:rsidRDefault="00EA267F" w:rsidP="00EA267F">
      <w:pPr>
        <w:spacing w:line="240" w:lineRule="auto"/>
        <w:jc w:val="both"/>
        <w:rPr>
          <w:rFonts w:ascii="Times New Roman" w:hAnsi="Times New Roman" w:cs="Times New Roman"/>
          <w:bCs/>
          <w:sz w:val="24"/>
          <w:szCs w:val="24"/>
          <w:lang w:val="sq-AL"/>
        </w:rPr>
      </w:pPr>
      <w:r w:rsidRPr="00EA267F">
        <w:rPr>
          <w:rFonts w:ascii="Times New Roman" w:hAnsi="Times New Roman" w:cs="Times New Roman"/>
          <w:b/>
          <w:sz w:val="24"/>
          <w:szCs w:val="24"/>
          <w:lang w:val="sq-AL"/>
        </w:rPr>
        <w:t xml:space="preserve">Name Surname </w:t>
      </w:r>
      <w:r w:rsidRPr="00EA267F">
        <w:rPr>
          <w:rFonts w:ascii="Times New Roman" w:hAnsi="Times New Roman" w:cs="Times New Roman"/>
          <w:sz w:val="24"/>
          <w:szCs w:val="24"/>
          <w:lang w:val="sq-AL"/>
        </w:rPr>
        <w:t xml:space="preserve">is an Associate Professor of Management at the Faculty of Business and Economics, South-East European University, North Macedonia. His research interests include entrepreneurship, innovation management, and small business development. He has authored or co-authored more than 40 peer-reviewed journal articles and 20 book chapters, and has participated in numerous international research projects. His work has been published in journals such as </w:t>
      </w:r>
      <w:r w:rsidRPr="00EA267F">
        <w:rPr>
          <w:rFonts w:ascii="Times New Roman" w:hAnsi="Times New Roman" w:cs="Times New Roman"/>
          <w:i/>
          <w:sz w:val="24"/>
          <w:szCs w:val="24"/>
          <w:lang w:val="sq-AL"/>
        </w:rPr>
        <w:t>Journal of Business Research, Sustainability</w:t>
      </w:r>
      <w:r w:rsidRPr="00EA267F">
        <w:rPr>
          <w:rFonts w:ascii="Times New Roman" w:hAnsi="Times New Roman" w:cs="Times New Roman"/>
          <w:sz w:val="24"/>
          <w:szCs w:val="24"/>
          <w:lang w:val="sq-AL"/>
        </w:rPr>
        <w:t xml:space="preserve">, and </w:t>
      </w:r>
      <w:r w:rsidRPr="00EA267F">
        <w:rPr>
          <w:rFonts w:ascii="Times New Roman" w:hAnsi="Times New Roman" w:cs="Times New Roman"/>
          <w:i/>
          <w:sz w:val="24"/>
          <w:szCs w:val="24"/>
          <w:lang w:val="sq-AL"/>
        </w:rPr>
        <w:t>Technology in Society</w:t>
      </w:r>
      <w:r w:rsidRPr="00EA267F">
        <w:rPr>
          <w:rFonts w:ascii="Times New Roman" w:hAnsi="Times New Roman" w:cs="Times New Roman"/>
          <w:sz w:val="24"/>
          <w:szCs w:val="24"/>
          <w:lang w:val="sq-AL"/>
        </w:rPr>
        <w:t>. He regularly serves as a reviewer for international journals and conferences and has received several academic excellence and research contribution awards at the institutional level over recent years.</w:t>
      </w:r>
    </w:p>
    <w:p w14:paraId="195876FC" w14:textId="71D96E92" w:rsidR="00A7662C" w:rsidRPr="00EA267F" w:rsidRDefault="00A7662C" w:rsidP="00EA267F">
      <w:pPr>
        <w:spacing w:after="0" w:line="240" w:lineRule="auto"/>
        <w:jc w:val="both"/>
        <w:rPr>
          <w:rFonts w:ascii="Times New Roman" w:hAnsi="Times New Roman" w:cs="Times New Roman"/>
          <w:b/>
          <w:bCs/>
          <w:color w:val="000000" w:themeColor="text1"/>
          <w:sz w:val="24"/>
          <w:szCs w:val="24"/>
          <w:lang w:val="en-US"/>
        </w:rPr>
      </w:pPr>
    </w:p>
    <w:p w14:paraId="3D73CCC0" w14:textId="1E82C961" w:rsidR="00A7662C" w:rsidRPr="00EA267F" w:rsidRDefault="00A7662C" w:rsidP="00EA267F">
      <w:pPr>
        <w:spacing w:after="0" w:line="240" w:lineRule="auto"/>
        <w:jc w:val="both"/>
        <w:rPr>
          <w:rFonts w:ascii="Times New Roman" w:hAnsi="Times New Roman" w:cs="Times New Roman"/>
          <w:b/>
          <w:bCs/>
          <w:color w:val="000000" w:themeColor="text1"/>
          <w:sz w:val="24"/>
          <w:szCs w:val="24"/>
          <w:lang w:val="en-US"/>
        </w:rPr>
      </w:pPr>
    </w:p>
    <w:p w14:paraId="1A7449BC" w14:textId="064F10DB" w:rsidR="00A7662C" w:rsidRPr="00EA267F" w:rsidRDefault="00A7662C" w:rsidP="00EA267F">
      <w:pPr>
        <w:spacing w:after="0" w:line="240" w:lineRule="auto"/>
        <w:jc w:val="both"/>
        <w:rPr>
          <w:rFonts w:ascii="Times New Roman" w:hAnsi="Times New Roman" w:cs="Times New Roman"/>
          <w:b/>
          <w:bCs/>
          <w:color w:val="000000" w:themeColor="text1"/>
          <w:sz w:val="24"/>
          <w:szCs w:val="24"/>
          <w:lang w:val="en-US"/>
        </w:rPr>
      </w:pPr>
    </w:p>
    <w:p w14:paraId="224660CD" w14:textId="00FC57A4"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6BBAE6C6" w14:textId="7C341C9C"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763A7A97" w14:textId="3C7DDEAE"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43D47B5F" w14:textId="498DD443"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6114E5A1" w14:textId="79BA42C7"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79A0BEB5" w14:textId="26C10DAE"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5736A3A7" w14:textId="66311688"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43A4995" w14:textId="4B259B5D"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7CC62E80" w14:textId="59F2DE08"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553CCAB9" w14:textId="1839F1AD"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1F944DB" w14:textId="52D33237"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B3A4BB7" w14:textId="56776CE4"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3E99569F" w14:textId="1B9CEBE7"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6E12C419" w14:textId="60F9E259"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6D6D667E" w14:textId="1901DAC6"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7732A017" w14:textId="6C347B1A"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34639240" w14:textId="6AEE7A30"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59D27494" w14:textId="79CF3664"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1D66985C" w14:textId="03EFC8FB"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20FE0A92" w14:textId="4CE83E28"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4A56A70" w14:textId="58F0FF5C"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308160DD" w14:textId="6E6DBC19"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2D605AB" w14:textId="67A42AE4"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200E4865" w14:textId="5EFC13D2"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079143EC" w14:textId="6AE76609"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4A42550A" w14:textId="77777777"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31B5A775" w14:textId="77777777" w:rsidR="00EA267F" w:rsidRDefault="00EA267F" w:rsidP="00EA267F">
      <w:pPr>
        <w:spacing w:after="0" w:line="24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14:paraId="71838D50" w14:textId="59627880" w:rsidR="00FA05A9"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b/>
          <w:bCs/>
          <w:color w:val="000000" w:themeColor="text1"/>
          <w:sz w:val="24"/>
          <w:szCs w:val="24"/>
          <w:lang w:val="en-US"/>
        </w:rPr>
        <w:lastRenderedPageBreak/>
        <w:t>Abstract:</w:t>
      </w:r>
      <w:r w:rsidR="00D170EE" w:rsidRPr="00EA267F">
        <w:rPr>
          <w:rFonts w:ascii="Times New Roman" w:hAnsi="Times New Roman" w:cs="Times New Roman"/>
          <w:b/>
          <w:bCs/>
          <w:color w:val="000000" w:themeColor="text1"/>
          <w:sz w:val="24"/>
          <w:szCs w:val="24"/>
          <w:lang w:val="en-US"/>
        </w:rPr>
        <w:t xml:space="preserve"> </w:t>
      </w:r>
      <w:r w:rsidRPr="00EA267F">
        <w:rPr>
          <w:rFonts w:ascii="Times New Roman" w:hAnsi="Times New Roman" w:cs="Times New Roman"/>
          <w:color w:val="000000" w:themeColor="text1"/>
          <w:sz w:val="24"/>
          <w:szCs w:val="24"/>
          <w:lang w:val="en-US"/>
        </w:rPr>
        <w:t>This paper explores the determin</w:t>
      </w:r>
      <w:r w:rsidR="00C83C0A" w:rsidRPr="00EA267F">
        <w:rPr>
          <w:rFonts w:ascii="Times New Roman" w:hAnsi="Times New Roman" w:cs="Times New Roman"/>
          <w:color w:val="000000" w:themeColor="text1"/>
          <w:sz w:val="24"/>
          <w:szCs w:val="24"/>
          <w:lang w:val="en-US"/>
        </w:rPr>
        <w:t>ing</w:t>
      </w:r>
      <w:r w:rsidRPr="00EA267F">
        <w:rPr>
          <w:rFonts w:ascii="Times New Roman" w:hAnsi="Times New Roman" w:cs="Times New Roman"/>
          <w:color w:val="000000" w:themeColor="text1"/>
          <w:sz w:val="24"/>
          <w:szCs w:val="24"/>
          <w:lang w:val="en-US"/>
        </w:rPr>
        <w:t xml:space="preserve"> factors that </w:t>
      </w:r>
      <w:r w:rsidR="00B87113" w:rsidRPr="00EA267F">
        <w:rPr>
          <w:rFonts w:ascii="Times New Roman" w:hAnsi="Times New Roman" w:cs="Times New Roman"/>
          <w:color w:val="000000" w:themeColor="text1"/>
          <w:sz w:val="24"/>
          <w:szCs w:val="24"/>
          <w:lang w:val="en-US"/>
        </w:rPr>
        <w:t>affect</w:t>
      </w:r>
      <w:r w:rsidRPr="00EA267F">
        <w:rPr>
          <w:rFonts w:ascii="Times New Roman" w:hAnsi="Times New Roman" w:cs="Times New Roman"/>
          <w:color w:val="000000" w:themeColor="text1"/>
          <w:sz w:val="24"/>
          <w:szCs w:val="24"/>
          <w:lang w:val="en-US"/>
        </w:rPr>
        <w:t xml:space="preserve"> </w:t>
      </w:r>
      <w:r w:rsidR="001D0044" w:rsidRPr="00EA267F">
        <w:rPr>
          <w:rFonts w:ascii="Times New Roman" w:hAnsi="Times New Roman" w:cs="Times New Roman"/>
          <w:color w:val="000000" w:themeColor="text1"/>
          <w:sz w:val="24"/>
          <w:szCs w:val="24"/>
          <w:lang w:val="en-US"/>
        </w:rPr>
        <w:t>family business</w:t>
      </w:r>
      <w:r w:rsidRPr="00EA267F">
        <w:rPr>
          <w:rFonts w:ascii="Times New Roman" w:hAnsi="Times New Roman" w:cs="Times New Roman"/>
          <w:color w:val="000000" w:themeColor="text1"/>
          <w:sz w:val="24"/>
          <w:szCs w:val="24"/>
          <w:lang w:val="en-US"/>
        </w:rPr>
        <w:t xml:space="preserve"> longevity</w:t>
      </w:r>
      <w:r w:rsidR="0091678B" w:rsidRPr="00EA267F">
        <w:rPr>
          <w:rFonts w:ascii="Times New Roman" w:hAnsi="Times New Roman" w:cs="Times New Roman"/>
          <w:color w:val="000000" w:themeColor="text1"/>
          <w:sz w:val="24"/>
          <w:szCs w:val="24"/>
          <w:lang w:val="en-US"/>
        </w:rPr>
        <w:t>…</w:t>
      </w:r>
      <w:r w:rsidR="002936AF" w:rsidRPr="00EA267F">
        <w:rPr>
          <w:rFonts w:ascii="Times New Roman" w:hAnsi="Times New Roman" w:cs="Times New Roman"/>
          <w:color w:val="000000" w:themeColor="text1"/>
          <w:sz w:val="24"/>
          <w:szCs w:val="24"/>
          <w:lang w:val="en-US"/>
        </w:rPr>
        <w:t xml:space="preserve"> (120 words maximum)</w:t>
      </w:r>
    </w:p>
    <w:p w14:paraId="1960F45E" w14:textId="32D9C8B4" w:rsidR="006F1F33" w:rsidRPr="00EA267F" w:rsidRDefault="00685569" w:rsidP="00EA267F">
      <w:pPr>
        <w:spacing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Keywords: </w:t>
      </w:r>
      <w:r w:rsidR="001D0044" w:rsidRPr="00EA267F">
        <w:rPr>
          <w:rFonts w:ascii="Times New Roman" w:hAnsi="Times New Roman" w:cs="Times New Roman"/>
          <w:color w:val="000000" w:themeColor="text1"/>
          <w:sz w:val="24"/>
          <w:szCs w:val="24"/>
          <w:lang w:val="en-US"/>
        </w:rPr>
        <w:t>family business</w:t>
      </w:r>
      <w:r w:rsidR="001D0044" w:rsidRPr="00EA267F">
        <w:rPr>
          <w:rFonts w:ascii="Times New Roman" w:hAnsi="Times New Roman" w:cs="Times New Roman"/>
          <w:b/>
          <w:bCs/>
          <w:color w:val="000000" w:themeColor="text1"/>
          <w:sz w:val="24"/>
          <w:szCs w:val="24"/>
          <w:lang w:val="en-US"/>
        </w:rPr>
        <w:t xml:space="preserve"> </w:t>
      </w:r>
      <w:r w:rsidR="0091678B" w:rsidRPr="00EA267F">
        <w:rPr>
          <w:rFonts w:ascii="Times New Roman" w:hAnsi="Times New Roman" w:cs="Times New Roman"/>
          <w:color w:val="000000" w:themeColor="text1"/>
          <w:sz w:val="24"/>
          <w:szCs w:val="24"/>
          <w:lang w:val="en-US"/>
        </w:rPr>
        <w:t>(up to six)</w:t>
      </w:r>
    </w:p>
    <w:p w14:paraId="378B88F9" w14:textId="77777777" w:rsidR="008B6475" w:rsidRPr="00EA267F" w:rsidRDefault="008B6475" w:rsidP="00EA267F">
      <w:pPr>
        <w:spacing w:after="0" w:line="240" w:lineRule="auto"/>
        <w:jc w:val="both"/>
        <w:rPr>
          <w:rFonts w:ascii="Times New Roman" w:hAnsi="Times New Roman" w:cs="Times New Roman"/>
          <w:color w:val="000000" w:themeColor="text1"/>
          <w:sz w:val="24"/>
          <w:szCs w:val="24"/>
          <w:lang w:val="en-US"/>
        </w:rPr>
      </w:pPr>
    </w:p>
    <w:p w14:paraId="7F129597" w14:textId="77777777" w:rsidR="00D439CE" w:rsidRPr="00EA267F" w:rsidRDefault="00685569" w:rsidP="00EA267F">
      <w:pPr>
        <w:tabs>
          <w:tab w:val="left" w:pos="360"/>
        </w:tabs>
        <w:spacing w:after="0" w:line="240" w:lineRule="auto"/>
        <w:jc w:val="both"/>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1 </w:t>
      </w:r>
      <w:r w:rsidR="008921EA" w:rsidRPr="00EA267F">
        <w:rPr>
          <w:rFonts w:ascii="Times New Roman" w:hAnsi="Times New Roman" w:cs="Times New Roman"/>
          <w:b/>
          <w:bCs/>
          <w:color w:val="000000" w:themeColor="text1"/>
          <w:sz w:val="24"/>
          <w:szCs w:val="24"/>
          <w:lang w:val="en-US"/>
        </w:rPr>
        <w:tab/>
      </w:r>
      <w:r w:rsidR="008921EA" w:rsidRPr="00EA267F">
        <w:rPr>
          <w:rFonts w:ascii="Times New Roman" w:hAnsi="Times New Roman" w:cs="Times New Roman"/>
          <w:b/>
          <w:bCs/>
          <w:color w:val="000000" w:themeColor="text1"/>
          <w:sz w:val="24"/>
          <w:szCs w:val="24"/>
          <w:lang w:val="en-US"/>
        </w:rPr>
        <w:tab/>
      </w:r>
      <w:r w:rsidR="00314E7D" w:rsidRPr="00EA267F">
        <w:rPr>
          <w:rFonts w:ascii="Times New Roman" w:hAnsi="Times New Roman" w:cs="Times New Roman"/>
          <w:b/>
          <w:bCs/>
          <w:color w:val="000000" w:themeColor="text1"/>
          <w:sz w:val="24"/>
          <w:szCs w:val="24"/>
          <w:lang w:val="en-US"/>
        </w:rPr>
        <w:t>Introduction</w:t>
      </w:r>
    </w:p>
    <w:p w14:paraId="670C2AC3" w14:textId="7E3D39D0" w:rsidR="00967A28"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Studies on the challenges and factors affecting </w:t>
      </w:r>
      <w:r w:rsidR="0074038A" w:rsidRPr="00EA267F">
        <w:rPr>
          <w:rFonts w:ascii="Times New Roman" w:hAnsi="Times New Roman" w:cs="Times New Roman"/>
          <w:color w:val="000000" w:themeColor="text1"/>
          <w:sz w:val="24"/>
          <w:szCs w:val="24"/>
          <w:lang w:val="en-US"/>
        </w:rPr>
        <w:t>family business longevity address</w:t>
      </w:r>
      <w:r w:rsidRPr="00EA267F">
        <w:rPr>
          <w:rFonts w:ascii="Times New Roman" w:hAnsi="Times New Roman" w:cs="Times New Roman"/>
          <w:color w:val="000000" w:themeColor="text1"/>
          <w:sz w:val="24"/>
          <w:szCs w:val="24"/>
          <w:lang w:val="en-US"/>
        </w:rPr>
        <w:t xml:space="preserve"> problems related to the ability to pass the business from one generation to future generations</w:t>
      </w:r>
      <w:r w:rsidR="00953470" w:rsidRPr="00EA267F">
        <w:rPr>
          <w:rFonts w:ascii="Times New Roman" w:hAnsi="Times New Roman" w:cs="Times New Roman"/>
          <w:color w:val="000000" w:themeColor="text1"/>
          <w:sz w:val="24"/>
          <w:szCs w:val="24"/>
          <w:lang w:val="en-US"/>
        </w:rPr>
        <w:t xml:space="preserve"> (</w:t>
      </w:r>
      <w:r w:rsidR="00467E05" w:rsidRPr="00EA267F">
        <w:rPr>
          <w:rFonts w:ascii="Times New Roman" w:hAnsi="Times New Roman" w:cs="Times New Roman"/>
          <w:color w:val="000000" w:themeColor="text1"/>
          <w:sz w:val="24"/>
          <w:szCs w:val="24"/>
          <w:lang w:val="en-US"/>
        </w:rPr>
        <w:t>Kraus et al., 2018</w:t>
      </w:r>
      <w:r w:rsidR="00953470"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w:t>
      </w:r>
    </w:p>
    <w:p w14:paraId="58D155A7" w14:textId="6C12A813" w:rsidR="008D19FD" w:rsidRDefault="008D19FD" w:rsidP="00EA267F">
      <w:pPr>
        <w:spacing w:after="0" w:line="240" w:lineRule="auto"/>
        <w:ind w:firstLine="720"/>
        <w:jc w:val="both"/>
        <w:rPr>
          <w:rFonts w:ascii="Times New Roman" w:hAnsi="Times New Roman" w:cs="Times New Roman"/>
          <w:color w:val="000000" w:themeColor="text1"/>
          <w:sz w:val="24"/>
          <w:szCs w:val="24"/>
          <w:lang w:val="en-US"/>
        </w:rPr>
      </w:pPr>
    </w:p>
    <w:p w14:paraId="22C6DAF6" w14:textId="77777777" w:rsidR="00EA267F" w:rsidRPr="00EA267F" w:rsidRDefault="00EA267F" w:rsidP="00EA267F">
      <w:pPr>
        <w:spacing w:after="0" w:line="240" w:lineRule="auto"/>
        <w:ind w:firstLine="720"/>
        <w:jc w:val="both"/>
        <w:rPr>
          <w:rFonts w:ascii="Times New Roman" w:hAnsi="Times New Roman" w:cs="Times New Roman"/>
          <w:color w:val="000000" w:themeColor="text1"/>
          <w:sz w:val="24"/>
          <w:szCs w:val="24"/>
          <w:lang w:val="en-US"/>
        </w:rPr>
      </w:pPr>
    </w:p>
    <w:p w14:paraId="71CFC733" w14:textId="77777777" w:rsidR="001C68C3" w:rsidRPr="00EA267F" w:rsidRDefault="00685569" w:rsidP="00EA267F">
      <w:pPr>
        <w:tabs>
          <w:tab w:val="left" w:pos="360"/>
        </w:tabs>
        <w:spacing w:after="0" w:line="240" w:lineRule="auto"/>
        <w:jc w:val="both"/>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2 </w:t>
      </w:r>
      <w:r w:rsidR="008921EA" w:rsidRPr="00EA267F">
        <w:rPr>
          <w:rFonts w:ascii="Times New Roman" w:hAnsi="Times New Roman" w:cs="Times New Roman"/>
          <w:b/>
          <w:bCs/>
          <w:color w:val="000000" w:themeColor="text1"/>
          <w:sz w:val="24"/>
          <w:szCs w:val="24"/>
          <w:lang w:val="en-US"/>
        </w:rPr>
        <w:tab/>
      </w:r>
      <w:r w:rsidR="008921EA" w:rsidRPr="00EA267F">
        <w:rPr>
          <w:rFonts w:ascii="Times New Roman" w:hAnsi="Times New Roman" w:cs="Times New Roman"/>
          <w:b/>
          <w:bCs/>
          <w:color w:val="000000" w:themeColor="text1"/>
          <w:sz w:val="24"/>
          <w:szCs w:val="24"/>
          <w:lang w:val="en-US"/>
        </w:rPr>
        <w:tab/>
      </w:r>
      <w:r w:rsidR="00314E7D" w:rsidRPr="00EA267F">
        <w:rPr>
          <w:rFonts w:ascii="Times New Roman" w:hAnsi="Times New Roman" w:cs="Times New Roman"/>
          <w:b/>
          <w:bCs/>
          <w:color w:val="000000" w:themeColor="text1"/>
          <w:sz w:val="24"/>
          <w:szCs w:val="24"/>
          <w:lang w:val="en-US"/>
        </w:rPr>
        <w:t>Literature review</w:t>
      </w:r>
    </w:p>
    <w:p w14:paraId="4B19E012" w14:textId="77777777" w:rsidR="00713A43" w:rsidRPr="00EA267F" w:rsidRDefault="00685569" w:rsidP="00EA267F">
      <w:pPr>
        <w:tabs>
          <w:tab w:val="left" w:pos="720"/>
        </w:tabs>
        <w:spacing w:after="0" w:line="240" w:lineRule="auto"/>
        <w:jc w:val="both"/>
        <w:rPr>
          <w:rFonts w:ascii="Times New Roman" w:hAnsi="Times New Roman" w:cs="Times New Roman"/>
          <w:b/>
          <w:bCs/>
          <w:i/>
          <w:iCs/>
          <w:color w:val="000000" w:themeColor="text1"/>
          <w:sz w:val="24"/>
          <w:szCs w:val="24"/>
          <w:lang w:val="en-US"/>
        </w:rPr>
      </w:pPr>
      <w:r w:rsidRPr="00EA267F">
        <w:rPr>
          <w:rFonts w:ascii="Times New Roman" w:hAnsi="Times New Roman" w:cs="Times New Roman"/>
          <w:b/>
          <w:bCs/>
          <w:i/>
          <w:iCs/>
          <w:color w:val="000000" w:themeColor="text1"/>
          <w:sz w:val="24"/>
          <w:szCs w:val="24"/>
          <w:lang w:val="en-US"/>
        </w:rPr>
        <w:t xml:space="preserve">2.1 </w:t>
      </w:r>
      <w:r w:rsidR="008921EA" w:rsidRPr="00EA267F">
        <w:rPr>
          <w:rFonts w:ascii="Times New Roman" w:hAnsi="Times New Roman" w:cs="Times New Roman"/>
          <w:b/>
          <w:bCs/>
          <w:i/>
          <w:iCs/>
          <w:color w:val="000000" w:themeColor="text1"/>
          <w:sz w:val="24"/>
          <w:szCs w:val="24"/>
          <w:lang w:val="en-US"/>
        </w:rPr>
        <w:tab/>
      </w:r>
      <w:r w:rsidR="005B09CA" w:rsidRPr="00EA267F">
        <w:rPr>
          <w:rFonts w:ascii="Times New Roman" w:hAnsi="Times New Roman" w:cs="Times New Roman"/>
          <w:b/>
          <w:bCs/>
          <w:i/>
          <w:iCs/>
          <w:color w:val="000000" w:themeColor="text1"/>
          <w:sz w:val="24"/>
          <w:szCs w:val="24"/>
          <w:lang w:val="en-US"/>
        </w:rPr>
        <w:t>F</w:t>
      </w:r>
      <w:r w:rsidRPr="00EA267F">
        <w:rPr>
          <w:rFonts w:ascii="Times New Roman" w:hAnsi="Times New Roman" w:cs="Times New Roman"/>
          <w:b/>
          <w:bCs/>
          <w:i/>
          <w:iCs/>
          <w:color w:val="000000" w:themeColor="text1"/>
          <w:sz w:val="24"/>
          <w:szCs w:val="24"/>
          <w:lang w:val="en-US"/>
        </w:rPr>
        <w:t>amily business</w:t>
      </w:r>
      <w:r w:rsidR="008D19FD" w:rsidRPr="00EA267F">
        <w:rPr>
          <w:rFonts w:ascii="Times New Roman" w:hAnsi="Times New Roman" w:cs="Times New Roman"/>
          <w:b/>
          <w:bCs/>
          <w:i/>
          <w:iCs/>
          <w:color w:val="000000" w:themeColor="text1"/>
          <w:sz w:val="24"/>
          <w:szCs w:val="24"/>
          <w:lang w:val="en-US"/>
        </w:rPr>
        <w:t xml:space="preserve"> concept</w:t>
      </w:r>
      <w:r w:rsidR="005B09CA" w:rsidRPr="00EA267F">
        <w:rPr>
          <w:rFonts w:ascii="Times New Roman" w:hAnsi="Times New Roman" w:cs="Times New Roman"/>
          <w:b/>
          <w:bCs/>
          <w:i/>
          <w:iCs/>
          <w:color w:val="000000" w:themeColor="text1"/>
          <w:sz w:val="24"/>
          <w:szCs w:val="24"/>
          <w:lang w:val="en-US"/>
        </w:rPr>
        <w:t>: Some fundamental insights</w:t>
      </w:r>
    </w:p>
    <w:p w14:paraId="3AB5E5C9" w14:textId="1CCF3655" w:rsidR="001C68C3"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The oldest and most prevalent type of economic organization is the family business</w:t>
      </w:r>
      <w:r w:rsidR="008D19FD" w:rsidRPr="00EA267F">
        <w:rPr>
          <w:rFonts w:ascii="Times New Roman" w:hAnsi="Times New Roman" w:cs="Times New Roman"/>
          <w:color w:val="000000" w:themeColor="text1"/>
          <w:sz w:val="24"/>
          <w:szCs w:val="24"/>
          <w:lang w:val="en-US"/>
        </w:rPr>
        <w:t xml:space="preserve"> (Baltazar et al., 2023</w:t>
      </w:r>
      <w:r w:rsidR="005B09CA" w:rsidRPr="00EA267F">
        <w:rPr>
          <w:rFonts w:ascii="Times New Roman" w:hAnsi="Times New Roman" w:cs="Times New Roman"/>
          <w:color w:val="000000" w:themeColor="text1"/>
          <w:sz w:val="24"/>
          <w:szCs w:val="24"/>
          <w:lang w:val="en-US"/>
        </w:rPr>
        <w:t xml:space="preserve">; </w:t>
      </w:r>
      <w:r w:rsidR="0091678B" w:rsidRPr="00EA267F">
        <w:rPr>
          <w:rFonts w:ascii="Times New Roman" w:hAnsi="Times New Roman" w:cs="Times New Roman"/>
          <w:color w:val="000000" w:themeColor="text1"/>
          <w:sz w:val="24"/>
          <w:szCs w:val="24"/>
          <w:lang w:val="en-US"/>
        </w:rPr>
        <w:t xml:space="preserve">Cronqvist &amp; Nilsson, 2003; </w:t>
      </w:r>
      <w:r w:rsidR="005B09CA" w:rsidRPr="00EA267F">
        <w:rPr>
          <w:rFonts w:ascii="Times New Roman" w:hAnsi="Times New Roman" w:cs="Times New Roman"/>
          <w:color w:val="000000" w:themeColor="text1"/>
          <w:sz w:val="24"/>
          <w:szCs w:val="24"/>
          <w:lang w:val="en-US"/>
        </w:rPr>
        <w:t>Rovelli et al., 2022</w:t>
      </w:r>
      <w:r w:rsidR="0091678B"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w:t>
      </w:r>
    </w:p>
    <w:p w14:paraId="5464243C" w14:textId="77777777"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p>
    <w:p w14:paraId="5A1E0FBA" w14:textId="05006904" w:rsidR="004A5339" w:rsidRPr="00EA267F" w:rsidRDefault="00685569" w:rsidP="00EA267F">
      <w:pPr>
        <w:pStyle w:val="Heading4"/>
        <w:numPr>
          <w:ilvl w:val="1"/>
          <w:numId w:val="27"/>
        </w:numPr>
        <w:spacing w:line="240" w:lineRule="auto"/>
        <w:ind w:left="720" w:hanging="720"/>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Determining </w:t>
      </w:r>
      <w:r w:rsidR="0074038A" w:rsidRPr="00EA267F">
        <w:rPr>
          <w:rFonts w:ascii="Times New Roman" w:hAnsi="Times New Roman" w:cs="Times New Roman"/>
          <w:b/>
          <w:bCs/>
          <w:color w:val="000000" w:themeColor="text1"/>
          <w:sz w:val="24"/>
          <w:szCs w:val="24"/>
          <w:lang w:val="en-US"/>
        </w:rPr>
        <w:t>factors affecting family business longevity</w:t>
      </w:r>
    </w:p>
    <w:p w14:paraId="4E4E284A" w14:textId="03651697" w:rsidR="0039169D"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Among the other factors, t</w:t>
      </w:r>
      <w:r w:rsidR="00B72868" w:rsidRPr="00EA267F">
        <w:rPr>
          <w:rFonts w:ascii="Times New Roman" w:hAnsi="Times New Roman" w:cs="Times New Roman"/>
          <w:color w:val="000000" w:themeColor="text1"/>
          <w:sz w:val="24"/>
          <w:szCs w:val="24"/>
          <w:lang w:val="en-US"/>
        </w:rPr>
        <w:t xml:space="preserve">he planning and execution of the succession process have a substantial impact on the longevity of family businesses. </w:t>
      </w:r>
    </w:p>
    <w:p w14:paraId="58204BBD" w14:textId="77777777"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p>
    <w:p w14:paraId="276C70EE" w14:textId="77777777" w:rsidR="008B6475" w:rsidRPr="00EA267F" w:rsidRDefault="008B6475" w:rsidP="00EA267F">
      <w:pPr>
        <w:spacing w:after="0" w:line="240" w:lineRule="auto"/>
        <w:jc w:val="both"/>
        <w:rPr>
          <w:rFonts w:ascii="Times New Roman" w:hAnsi="Times New Roman" w:cs="Times New Roman"/>
          <w:color w:val="000000" w:themeColor="text1"/>
          <w:sz w:val="24"/>
          <w:szCs w:val="24"/>
          <w:lang w:val="en-US"/>
        </w:rPr>
      </w:pPr>
    </w:p>
    <w:p w14:paraId="06353055" w14:textId="77777777" w:rsidR="007728A9" w:rsidRPr="00EA267F" w:rsidRDefault="00685569" w:rsidP="00EA267F">
      <w:pPr>
        <w:spacing w:after="0" w:line="240" w:lineRule="auto"/>
        <w:jc w:val="center"/>
        <w:rPr>
          <w:rFonts w:ascii="Times New Roman" w:hAnsi="Times New Roman" w:cs="Times New Roman"/>
          <w:color w:val="000000" w:themeColor="text1"/>
          <w:sz w:val="24"/>
          <w:szCs w:val="24"/>
          <w:lang w:val="en-US"/>
        </w:rPr>
      </w:pPr>
      <w:r w:rsidRPr="00EA267F">
        <w:rPr>
          <w:rFonts w:ascii="Times New Roman" w:hAnsi="Times New Roman" w:cs="Times New Roman"/>
          <w:noProof/>
          <w:color w:val="000000" w:themeColor="text1"/>
          <w:sz w:val="24"/>
          <w:szCs w:val="24"/>
          <w:lang w:val="en-US"/>
        </w:rPr>
        <w:drawing>
          <wp:inline distT="0" distB="0" distL="0" distR="0" wp14:anchorId="75E34391" wp14:editId="2AA4146D">
            <wp:extent cx="4819015" cy="361054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33885" cy="3621689"/>
                    </a:xfrm>
                    <a:prstGeom prst="rect">
                      <a:avLst/>
                    </a:prstGeom>
                    <a:noFill/>
                  </pic:spPr>
                </pic:pic>
              </a:graphicData>
            </a:graphic>
          </wp:inline>
        </w:drawing>
      </w:r>
    </w:p>
    <w:p w14:paraId="418BE680" w14:textId="77777777" w:rsidR="00754BF6" w:rsidRPr="00EA267F" w:rsidRDefault="00754BF6" w:rsidP="00EA267F">
      <w:pPr>
        <w:pStyle w:val="Caption"/>
        <w:keepNext/>
        <w:spacing w:after="0"/>
        <w:jc w:val="center"/>
        <w:rPr>
          <w:rFonts w:ascii="Times New Roman" w:hAnsi="Times New Roman" w:cs="Times New Roman"/>
          <w:b/>
          <w:bCs/>
          <w:i w:val="0"/>
          <w:iCs w:val="0"/>
          <w:color w:val="000000" w:themeColor="text1"/>
          <w:sz w:val="24"/>
          <w:szCs w:val="24"/>
          <w:lang w:val="en-US"/>
        </w:rPr>
      </w:pPr>
      <w:bookmarkStart w:id="2" w:name="_Toc119252610"/>
      <w:bookmarkStart w:id="3" w:name="_Toc119863679"/>
    </w:p>
    <w:p w14:paraId="0723C38A" w14:textId="77777777" w:rsidR="00EA267F" w:rsidRDefault="00EA267F" w:rsidP="00EA267F">
      <w:pPr>
        <w:pStyle w:val="Caption"/>
        <w:keepNext/>
        <w:spacing w:after="0"/>
        <w:rPr>
          <w:rFonts w:ascii="Times New Roman" w:hAnsi="Times New Roman" w:cs="Times New Roman"/>
          <w:b/>
          <w:bCs/>
          <w:i w:val="0"/>
          <w:iCs w:val="0"/>
          <w:color w:val="000000" w:themeColor="text1"/>
          <w:sz w:val="24"/>
          <w:szCs w:val="24"/>
          <w:lang w:val="en-US"/>
        </w:rPr>
      </w:pPr>
    </w:p>
    <w:p w14:paraId="2F168A21" w14:textId="006A3FF1" w:rsidR="007728A9" w:rsidRPr="00EA267F" w:rsidRDefault="00685569" w:rsidP="00EA267F">
      <w:pPr>
        <w:pStyle w:val="Caption"/>
        <w:keepNext/>
        <w:spacing w:after="0"/>
        <w:rPr>
          <w:rFonts w:ascii="Times New Roman" w:hAnsi="Times New Roman" w:cs="Times New Roman"/>
          <w:i w:val="0"/>
          <w:iCs w:val="0"/>
          <w:color w:val="000000" w:themeColor="text1"/>
          <w:sz w:val="24"/>
          <w:szCs w:val="24"/>
          <w:lang w:val="en-US"/>
        </w:rPr>
      </w:pPr>
      <w:r w:rsidRPr="00EA267F">
        <w:rPr>
          <w:rFonts w:ascii="Times New Roman" w:hAnsi="Times New Roman" w:cs="Times New Roman"/>
          <w:b/>
          <w:bCs/>
          <w:i w:val="0"/>
          <w:iCs w:val="0"/>
          <w:color w:val="000000" w:themeColor="text1"/>
          <w:sz w:val="24"/>
          <w:szCs w:val="24"/>
          <w:lang w:val="en-US"/>
        </w:rPr>
        <w:t>Figure 1</w:t>
      </w:r>
      <w:r w:rsidRPr="00EA267F">
        <w:rPr>
          <w:rFonts w:ascii="Times New Roman" w:hAnsi="Times New Roman" w:cs="Times New Roman"/>
          <w:i w:val="0"/>
          <w:iCs w:val="0"/>
          <w:color w:val="000000" w:themeColor="text1"/>
          <w:sz w:val="24"/>
          <w:szCs w:val="24"/>
          <w:lang w:val="en-US"/>
        </w:rPr>
        <w:t>. Conceptual framework</w:t>
      </w:r>
      <w:bookmarkEnd w:id="2"/>
      <w:bookmarkEnd w:id="3"/>
    </w:p>
    <w:p w14:paraId="7CE1E993" w14:textId="0076D544" w:rsidR="0074038A" w:rsidRPr="00EA267F" w:rsidRDefault="0074038A" w:rsidP="00EA267F">
      <w:pPr>
        <w:spacing w:line="240" w:lineRule="auto"/>
        <w:rPr>
          <w:rFonts w:ascii="Times New Roman" w:hAnsi="Times New Roman" w:cs="Times New Roman"/>
          <w:sz w:val="24"/>
          <w:szCs w:val="24"/>
          <w:lang w:val="en-US"/>
        </w:rPr>
      </w:pPr>
      <w:r w:rsidRPr="00EA267F">
        <w:rPr>
          <w:rFonts w:ascii="Times New Roman" w:hAnsi="Times New Roman" w:cs="Times New Roman"/>
          <w:b/>
          <w:bCs/>
          <w:sz w:val="24"/>
          <w:szCs w:val="24"/>
          <w:lang w:val="en-US"/>
        </w:rPr>
        <w:t>Source:</w:t>
      </w:r>
      <w:r w:rsidRPr="00EA267F">
        <w:rPr>
          <w:rFonts w:ascii="Times New Roman" w:hAnsi="Times New Roman" w:cs="Times New Roman"/>
          <w:sz w:val="24"/>
          <w:szCs w:val="24"/>
          <w:lang w:val="en-US"/>
        </w:rPr>
        <w:t xml:space="preserve"> Author</w:t>
      </w:r>
    </w:p>
    <w:p w14:paraId="0EBDCE5C" w14:textId="77777777" w:rsidR="007728A9" w:rsidRPr="00EA267F" w:rsidRDefault="007728A9" w:rsidP="00EA267F">
      <w:pPr>
        <w:spacing w:after="0" w:line="240" w:lineRule="auto"/>
        <w:ind w:firstLine="720"/>
        <w:jc w:val="both"/>
        <w:rPr>
          <w:rFonts w:ascii="Times New Roman" w:hAnsi="Times New Roman" w:cs="Times New Roman"/>
          <w:color w:val="000000" w:themeColor="text1"/>
          <w:sz w:val="24"/>
          <w:szCs w:val="24"/>
          <w:lang w:val="en-US"/>
        </w:rPr>
      </w:pPr>
    </w:p>
    <w:p w14:paraId="22A26602" w14:textId="3C32C966" w:rsidR="007728A9" w:rsidRPr="00EA267F" w:rsidRDefault="00685569" w:rsidP="00EA267F">
      <w:pPr>
        <w:spacing w:after="0" w:line="240" w:lineRule="auto"/>
        <w:ind w:firstLine="720"/>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In this paper, the focus will be on the impact of the founder's education, succession planning, relationships between family members, knowledge transfer from one to another generation, the successor's preparation for leadership, and family culture on the family business longevity (Fig.1).</w:t>
      </w:r>
    </w:p>
    <w:p w14:paraId="4B301240" w14:textId="0B2A19EC" w:rsidR="007404A1" w:rsidRPr="00EA267F" w:rsidRDefault="007404A1" w:rsidP="00EA267F">
      <w:pPr>
        <w:spacing w:after="0" w:line="240" w:lineRule="auto"/>
        <w:jc w:val="both"/>
        <w:rPr>
          <w:rFonts w:ascii="Times New Roman" w:hAnsi="Times New Roman" w:cs="Times New Roman"/>
          <w:color w:val="000000" w:themeColor="text1"/>
          <w:sz w:val="24"/>
          <w:szCs w:val="24"/>
          <w:lang w:val="en-US"/>
        </w:rPr>
      </w:pPr>
    </w:p>
    <w:p w14:paraId="693136FE" w14:textId="02114773" w:rsidR="00393383" w:rsidRDefault="00393383" w:rsidP="00EA267F">
      <w:pPr>
        <w:spacing w:after="0" w:line="240" w:lineRule="auto"/>
        <w:jc w:val="both"/>
        <w:rPr>
          <w:rFonts w:ascii="Times New Roman" w:hAnsi="Times New Roman" w:cs="Times New Roman"/>
          <w:color w:val="000000" w:themeColor="text1"/>
          <w:sz w:val="24"/>
          <w:szCs w:val="24"/>
          <w:lang w:val="en-US"/>
        </w:rPr>
      </w:pPr>
    </w:p>
    <w:p w14:paraId="6BEEBC3D" w14:textId="40B84DDC" w:rsidR="00EA267F" w:rsidRDefault="00EA267F" w:rsidP="00EA267F">
      <w:pPr>
        <w:spacing w:after="0" w:line="240" w:lineRule="auto"/>
        <w:jc w:val="both"/>
        <w:rPr>
          <w:rFonts w:ascii="Times New Roman" w:hAnsi="Times New Roman" w:cs="Times New Roman"/>
          <w:color w:val="000000" w:themeColor="text1"/>
          <w:sz w:val="24"/>
          <w:szCs w:val="24"/>
          <w:lang w:val="en-US"/>
        </w:rPr>
      </w:pPr>
    </w:p>
    <w:p w14:paraId="798FD40C" w14:textId="1DC6DC7A" w:rsidR="00EA267F" w:rsidRDefault="00EA267F" w:rsidP="00EA267F">
      <w:pPr>
        <w:spacing w:after="0" w:line="240" w:lineRule="auto"/>
        <w:jc w:val="both"/>
        <w:rPr>
          <w:rFonts w:ascii="Times New Roman" w:hAnsi="Times New Roman" w:cs="Times New Roman"/>
          <w:color w:val="000000" w:themeColor="text1"/>
          <w:sz w:val="24"/>
          <w:szCs w:val="24"/>
          <w:lang w:val="en-US"/>
        </w:rPr>
      </w:pPr>
    </w:p>
    <w:p w14:paraId="0E38EB95" w14:textId="77777777" w:rsidR="007404A1" w:rsidRPr="00EA267F" w:rsidRDefault="00685569" w:rsidP="00EA267F">
      <w:pPr>
        <w:spacing w:after="0" w:line="240" w:lineRule="auto"/>
        <w:jc w:val="both"/>
        <w:rPr>
          <w:rFonts w:ascii="Times New Roman" w:hAnsi="Times New Roman" w:cs="Times New Roman"/>
          <w:i/>
          <w:iCs/>
          <w:color w:val="000000" w:themeColor="text1"/>
          <w:sz w:val="24"/>
          <w:szCs w:val="24"/>
          <w:lang w:val="en-US"/>
        </w:rPr>
      </w:pPr>
      <w:r w:rsidRPr="00EA267F">
        <w:rPr>
          <w:rFonts w:ascii="Times New Roman" w:hAnsi="Times New Roman" w:cs="Times New Roman"/>
          <w:i/>
          <w:iCs/>
          <w:color w:val="000000" w:themeColor="text1"/>
          <w:sz w:val="24"/>
          <w:szCs w:val="24"/>
          <w:lang w:val="en-US"/>
        </w:rPr>
        <w:lastRenderedPageBreak/>
        <w:t>2.2.1</w:t>
      </w:r>
      <w:r w:rsidRPr="00EA267F">
        <w:rPr>
          <w:rFonts w:ascii="Times New Roman" w:hAnsi="Times New Roman" w:cs="Times New Roman"/>
          <w:i/>
          <w:iCs/>
          <w:color w:val="000000" w:themeColor="text1"/>
          <w:sz w:val="24"/>
          <w:szCs w:val="24"/>
          <w:lang w:val="en-US"/>
        </w:rPr>
        <w:tab/>
        <w:t>Founder’s education</w:t>
      </w:r>
    </w:p>
    <w:p w14:paraId="38B26DCC" w14:textId="6A0663EE" w:rsidR="008D1427"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Education is </w:t>
      </w:r>
      <w:r w:rsidR="0008285D" w:rsidRPr="00EA267F">
        <w:rPr>
          <w:rFonts w:ascii="Times New Roman" w:hAnsi="Times New Roman" w:cs="Times New Roman"/>
          <w:color w:val="000000" w:themeColor="text1"/>
          <w:sz w:val="24"/>
          <w:szCs w:val="24"/>
          <w:lang w:val="en-US"/>
        </w:rPr>
        <w:t xml:space="preserve">a </w:t>
      </w:r>
      <w:r w:rsidRPr="00EA267F">
        <w:rPr>
          <w:rFonts w:ascii="Times New Roman" w:hAnsi="Times New Roman" w:cs="Times New Roman"/>
          <w:color w:val="000000" w:themeColor="text1"/>
          <w:sz w:val="24"/>
          <w:szCs w:val="24"/>
          <w:lang w:val="en-US"/>
        </w:rPr>
        <w:t xml:space="preserve">relevant </w:t>
      </w:r>
      <w:r w:rsidR="0008285D" w:rsidRPr="00EA267F">
        <w:rPr>
          <w:rFonts w:ascii="Times New Roman" w:hAnsi="Times New Roman" w:cs="Times New Roman"/>
          <w:color w:val="000000" w:themeColor="text1"/>
          <w:sz w:val="24"/>
          <w:szCs w:val="24"/>
          <w:lang w:val="en-US"/>
        </w:rPr>
        <w:t>determining factor of</w:t>
      </w:r>
      <w:r w:rsidRPr="00EA267F">
        <w:rPr>
          <w:rFonts w:ascii="Times New Roman" w:hAnsi="Times New Roman" w:cs="Times New Roman"/>
          <w:color w:val="000000" w:themeColor="text1"/>
          <w:sz w:val="24"/>
          <w:szCs w:val="24"/>
          <w:lang w:val="en-US"/>
        </w:rPr>
        <w:t xml:space="preserve"> </w:t>
      </w:r>
      <w:r w:rsidR="0008285D" w:rsidRPr="00EA267F">
        <w:rPr>
          <w:rFonts w:ascii="Times New Roman" w:hAnsi="Times New Roman" w:cs="Times New Roman"/>
          <w:color w:val="000000" w:themeColor="text1"/>
          <w:sz w:val="24"/>
          <w:szCs w:val="24"/>
          <w:lang w:val="en-US"/>
        </w:rPr>
        <w:t xml:space="preserve">family </w:t>
      </w:r>
      <w:r w:rsidRPr="00EA267F">
        <w:rPr>
          <w:rFonts w:ascii="Times New Roman" w:hAnsi="Times New Roman" w:cs="Times New Roman"/>
          <w:color w:val="000000" w:themeColor="text1"/>
          <w:sz w:val="24"/>
          <w:szCs w:val="24"/>
          <w:lang w:val="en-US"/>
        </w:rPr>
        <w:t xml:space="preserve">business longevity. </w:t>
      </w:r>
    </w:p>
    <w:p w14:paraId="302B0D91" w14:textId="77777777" w:rsidR="008D1427" w:rsidRPr="00EA267F" w:rsidRDefault="00685569" w:rsidP="00EA267F">
      <w:pPr>
        <w:pStyle w:val="ListParagraph"/>
        <w:spacing w:after="0" w:line="240" w:lineRule="auto"/>
        <w:ind w:left="990" w:hanging="270"/>
        <w:jc w:val="both"/>
        <w:rPr>
          <w:rFonts w:ascii="Times New Roman" w:hAnsi="Times New Roman" w:cs="Times New Roman"/>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H1. </w:t>
      </w:r>
      <w:r w:rsidR="003322B2" w:rsidRPr="00EA267F">
        <w:rPr>
          <w:rFonts w:ascii="Times New Roman" w:hAnsi="Times New Roman" w:cs="Times New Roman"/>
          <w:color w:val="000000" w:themeColor="text1"/>
          <w:sz w:val="24"/>
          <w:szCs w:val="24"/>
          <w:lang w:val="en-US"/>
        </w:rPr>
        <w:t>F</w:t>
      </w:r>
      <w:r w:rsidRPr="00EA267F">
        <w:rPr>
          <w:rFonts w:ascii="Times New Roman" w:hAnsi="Times New Roman" w:cs="Times New Roman"/>
          <w:color w:val="000000" w:themeColor="text1"/>
          <w:sz w:val="24"/>
          <w:szCs w:val="24"/>
          <w:lang w:val="en-US"/>
        </w:rPr>
        <w:t xml:space="preserve">ounder's education </w:t>
      </w:r>
      <w:r w:rsidR="003322B2" w:rsidRPr="00EA267F">
        <w:rPr>
          <w:rFonts w:ascii="Times New Roman" w:hAnsi="Times New Roman" w:cs="Times New Roman"/>
          <w:color w:val="000000" w:themeColor="text1"/>
          <w:sz w:val="24"/>
          <w:szCs w:val="24"/>
          <w:lang w:val="en-US"/>
        </w:rPr>
        <w:t xml:space="preserve">positively affects </w:t>
      </w:r>
      <w:r w:rsidRPr="00EA267F">
        <w:rPr>
          <w:rFonts w:ascii="Times New Roman" w:hAnsi="Times New Roman" w:cs="Times New Roman"/>
          <w:color w:val="000000" w:themeColor="text1"/>
          <w:sz w:val="24"/>
          <w:szCs w:val="24"/>
          <w:lang w:val="en-US"/>
        </w:rPr>
        <w:t>family business longevity</w:t>
      </w:r>
    </w:p>
    <w:p w14:paraId="7EB44113" w14:textId="77777777" w:rsidR="008D1427" w:rsidRPr="00EA267F" w:rsidRDefault="008D1427" w:rsidP="00EA267F">
      <w:pPr>
        <w:spacing w:after="0" w:line="240" w:lineRule="auto"/>
        <w:ind w:firstLine="720"/>
        <w:jc w:val="both"/>
        <w:rPr>
          <w:rFonts w:ascii="Times New Roman" w:hAnsi="Times New Roman" w:cs="Times New Roman"/>
          <w:color w:val="000000" w:themeColor="text1"/>
          <w:sz w:val="24"/>
          <w:szCs w:val="24"/>
          <w:lang w:val="en-US"/>
        </w:rPr>
      </w:pPr>
    </w:p>
    <w:p w14:paraId="64316817" w14:textId="77777777" w:rsidR="007404A1" w:rsidRPr="00EA267F" w:rsidRDefault="00685569" w:rsidP="00EA267F">
      <w:pPr>
        <w:spacing w:after="0" w:line="240" w:lineRule="auto"/>
        <w:jc w:val="both"/>
        <w:rPr>
          <w:rFonts w:ascii="Times New Roman" w:hAnsi="Times New Roman" w:cs="Times New Roman"/>
          <w:i/>
          <w:iCs/>
          <w:color w:val="000000" w:themeColor="text1"/>
          <w:sz w:val="24"/>
          <w:szCs w:val="24"/>
          <w:lang w:val="en-US"/>
        </w:rPr>
      </w:pPr>
      <w:r w:rsidRPr="00EA267F">
        <w:rPr>
          <w:rFonts w:ascii="Times New Roman" w:hAnsi="Times New Roman" w:cs="Times New Roman"/>
          <w:i/>
          <w:iCs/>
          <w:color w:val="000000" w:themeColor="text1"/>
          <w:sz w:val="24"/>
          <w:szCs w:val="24"/>
          <w:lang w:val="en-US"/>
        </w:rPr>
        <w:t>2.2.2</w:t>
      </w:r>
      <w:r w:rsidRPr="00EA267F">
        <w:rPr>
          <w:rFonts w:ascii="Times New Roman" w:hAnsi="Times New Roman" w:cs="Times New Roman"/>
          <w:i/>
          <w:iCs/>
          <w:color w:val="000000" w:themeColor="text1"/>
          <w:sz w:val="24"/>
          <w:szCs w:val="24"/>
          <w:lang w:val="en-US"/>
        </w:rPr>
        <w:tab/>
        <w:t>Succession planning</w:t>
      </w:r>
    </w:p>
    <w:p w14:paraId="567333AA" w14:textId="12348C3D" w:rsidR="001C68C3"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While succession planning is essential for ensuring the business's longevity, very often questions like: "Who should be chosen as a successor?"; "What do they want?"; "How will the family and the business react?"; "How will they accept the new situation? makes this process very complicated and difficult (Baltazar et al., 2023). </w:t>
      </w:r>
    </w:p>
    <w:p w14:paraId="1C91DD86" w14:textId="77777777" w:rsidR="00F30AF6" w:rsidRPr="00EA267F" w:rsidRDefault="00685569" w:rsidP="00EA267F">
      <w:pPr>
        <w:pStyle w:val="ListParagraph"/>
        <w:spacing w:after="0" w:line="240" w:lineRule="auto"/>
        <w:ind w:left="990" w:hanging="270"/>
        <w:jc w:val="both"/>
        <w:rPr>
          <w:rFonts w:ascii="Times New Roman" w:hAnsi="Times New Roman" w:cs="Times New Roman"/>
          <w:color w:val="000000" w:themeColor="text1"/>
          <w:sz w:val="24"/>
          <w:szCs w:val="24"/>
          <w:lang w:val="en-US"/>
        </w:rPr>
      </w:pPr>
      <w:r w:rsidRPr="00EA267F">
        <w:rPr>
          <w:rFonts w:ascii="Times New Roman" w:hAnsi="Times New Roman" w:cs="Times New Roman"/>
          <w:b/>
          <w:bCs/>
          <w:color w:val="000000" w:themeColor="text1"/>
          <w:sz w:val="24"/>
          <w:szCs w:val="24"/>
          <w:lang w:val="en-US"/>
        </w:rPr>
        <w:t>H2.</w:t>
      </w:r>
      <w:r w:rsidRPr="00EA267F">
        <w:rPr>
          <w:rFonts w:ascii="Times New Roman" w:hAnsi="Times New Roman" w:cs="Times New Roman"/>
          <w:color w:val="000000" w:themeColor="text1"/>
          <w:sz w:val="24"/>
          <w:szCs w:val="24"/>
          <w:lang w:val="en-US"/>
        </w:rPr>
        <w:t xml:space="preserve"> </w:t>
      </w:r>
      <w:bookmarkStart w:id="4" w:name="_Hlk121778768"/>
      <w:r w:rsidR="005F51E2" w:rsidRPr="00EA267F">
        <w:rPr>
          <w:rFonts w:ascii="Times New Roman" w:hAnsi="Times New Roman" w:cs="Times New Roman"/>
          <w:color w:val="000000" w:themeColor="text1"/>
          <w:sz w:val="24"/>
          <w:szCs w:val="24"/>
          <w:lang w:val="en-US"/>
        </w:rPr>
        <w:t>S</w:t>
      </w:r>
      <w:r w:rsidRPr="00EA267F">
        <w:rPr>
          <w:rFonts w:ascii="Times New Roman" w:hAnsi="Times New Roman" w:cs="Times New Roman"/>
          <w:color w:val="000000" w:themeColor="text1"/>
          <w:sz w:val="24"/>
          <w:szCs w:val="24"/>
          <w:lang w:val="en-US"/>
        </w:rPr>
        <w:t>uccession plan</w:t>
      </w:r>
      <w:r w:rsidR="005F51E2" w:rsidRPr="00EA267F">
        <w:rPr>
          <w:rFonts w:ascii="Times New Roman" w:hAnsi="Times New Roman" w:cs="Times New Roman"/>
          <w:color w:val="000000" w:themeColor="text1"/>
          <w:sz w:val="24"/>
          <w:szCs w:val="24"/>
          <w:lang w:val="en-US"/>
        </w:rPr>
        <w:t>ning</w:t>
      </w:r>
      <w:r w:rsidRPr="00EA267F">
        <w:rPr>
          <w:rFonts w:ascii="Times New Roman" w:hAnsi="Times New Roman" w:cs="Times New Roman"/>
          <w:color w:val="000000" w:themeColor="text1"/>
          <w:sz w:val="24"/>
          <w:szCs w:val="24"/>
          <w:lang w:val="en-US"/>
        </w:rPr>
        <w:t xml:space="preserve"> </w:t>
      </w:r>
      <w:bookmarkEnd w:id="4"/>
      <w:r w:rsidRPr="00EA267F">
        <w:rPr>
          <w:rFonts w:ascii="Times New Roman" w:hAnsi="Times New Roman" w:cs="Times New Roman"/>
          <w:color w:val="000000" w:themeColor="text1"/>
          <w:sz w:val="24"/>
          <w:szCs w:val="24"/>
          <w:lang w:val="en-US"/>
        </w:rPr>
        <w:t>positively affects family business longevity</w:t>
      </w:r>
    </w:p>
    <w:p w14:paraId="51B90AD3" w14:textId="681A224A" w:rsidR="001600FE" w:rsidRDefault="001600FE" w:rsidP="00EA267F">
      <w:pPr>
        <w:spacing w:after="0" w:line="240" w:lineRule="auto"/>
        <w:ind w:firstLine="720"/>
        <w:jc w:val="both"/>
        <w:rPr>
          <w:rFonts w:ascii="Times New Roman" w:hAnsi="Times New Roman" w:cs="Times New Roman"/>
          <w:color w:val="000000" w:themeColor="text1"/>
          <w:sz w:val="24"/>
          <w:szCs w:val="24"/>
          <w:lang w:val="en-US"/>
        </w:rPr>
      </w:pPr>
    </w:p>
    <w:p w14:paraId="4DA27295" w14:textId="77777777" w:rsidR="00EA267F" w:rsidRPr="00EA267F" w:rsidRDefault="00EA267F" w:rsidP="00EA267F">
      <w:pPr>
        <w:spacing w:after="0" w:line="240" w:lineRule="auto"/>
        <w:ind w:firstLine="720"/>
        <w:jc w:val="both"/>
        <w:rPr>
          <w:rFonts w:ascii="Times New Roman" w:hAnsi="Times New Roman" w:cs="Times New Roman"/>
          <w:color w:val="000000" w:themeColor="text1"/>
          <w:sz w:val="24"/>
          <w:szCs w:val="24"/>
          <w:lang w:val="en-US"/>
        </w:rPr>
      </w:pPr>
    </w:p>
    <w:p w14:paraId="42E13145" w14:textId="77777777" w:rsidR="001600FE" w:rsidRPr="00EA267F" w:rsidRDefault="00685569" w:rsidP="00EA267F">
      <w:pPr>
        <w:pStyle w:val="Heading1"/>
        <w:tabs>
          <w:tab w:val="left" w:pos="360"/>
        </w:tabs>
        <w:spacing w:before="0" w:line="240" w:lineRule="auto"/>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3 </w:t>
      </w:r>
      <w:r w:rsidRPr="00EA267F">
        <w:rPr>
          <w:rFonts w:ascii="Times New Roman" w:hAnsi="Times New Roman" w:cs="Times New Roman"/>
          <w:b/>
          <w:bCs/>
          <w:color w:val="000000" w:themeColor="text1"/>
          <w:sz w:val="24"/>
          <w:szCs w:val="24"/>
          <w:lang w:val="en-US"/>
        </w:rPr>
        <w:tab/>
      </w:r>
      <w:r w:rsidRPr="00EA267F">
        <w:rPr>
          <w:rFonts w:ascii="Times New Roman" w:hAnsi="Times New Roman" w:cs="Times New Roman"/>
          <w:b/>
          <w:bCs/>
          <w:color w:val="000000" w:themeColor="text1"/>
          <w:sz w:val="24"/>
          <w:szCs w:val="24"/>
          <w:lang w:val="en-US"/>
        </w:rPr>
        <w:tab/>
        <w:t>Methodology</w:t>
      </w:r>
    </w:p>
    <w:p w14:paraId="542BFE21" w14:textId="77777777" w:rsidR="001600FE" w:rsidRPr="00EA267F" w:rsidRDefault="00685569" w:rsidP="00EA267F">
      <w:pPr>
        <w:tabs>
          <w:tab w:val="left" w:pos="360"/>
        </w:tabs>
        <w:spacing w:after="0" w:line="240" w:lineRule="auto"/>
        <w:jc w:val="both"/>
        <w:rPr>
          <w:rFonts w:ascii="Times New Roman" w:hAnsi="Times New Roman" w:cs="Times New Roman"/>
          <w:b/>
          <w:bCs/>
          <w:i/>
          <w:iCs/>
          <w:color w:val="000000" w:themeColor="text1"/>
          <w:sz w:val="24"/>
          <w:szCs w:val="24"/>
          <w:lang w:val="en-US"/>
        </w:rPr>
      </w:pPr>
      <w:r w:rsidRPr="00EA267F">
        <w:rPr>
          <w:rFonts w:ascii="Times New Roman" w:hAnsi="Times New Roman" w:cs="Times New Roman"/>
          <w:b/>
          <w:bCs/>
          <w:i/>
          <w:iCs/>
          <w:color w:val="000000" w:themeColor="text1"/>
          <w:sz w:val="24"/>
          <w:szCs w:val="24"/>
          <w:lang w:val="en-US"/>
        </w:rPr>
        <w:t xml:space="preserve">3.1 </w:t>
      </w:r>
      <w:r w:rsidRPr="00EA267F">
        <w:rPr>
          <w:rFonts w:ascii="Times New Roman" w:hAnsi="Times New Roman" w:cs="Times New Roman"/>
          <w:b/>
          <w:bCs/>
          <w:i/>
          <w:iCs/>
          <w:color w:val="000000" w:themeColor="text1"/>
          <w:sz w:val="24"/>
          <w:szCs w:val="24"/>
          <w:lang w:val="en-US"/>
        </w:rPr>
        <w:tab/>
        <w:t xml:space="preserve">Research model </w:t>
      </w:r>
      <w:r w:rsidR="00665B81" w:rsidRPr="00EA267F">
        <w:rPr>
          <w:rFonts w:ascii="Times New Roman" w:hAnsi="Times New Roman" w:cs="Times New Roman"/>
          <w:b/>
          <w:bCs/>
          <w:i/>
          <w:iCs/>
          <w:color w:val="000000" w:themeColor="text1"/>
          <w:sz w:val="24"/>
          <w:szCs w:val="24"/>
          <w:lang w:val="en-US"/>
        </w:rPr>
        <w:t>and methods</w:t>
      </w:r>
    </w:p>
    <w:p w14:paraId="36C11E91" w14:textId="6DE8493B" w:rsidR="001600FE" w:rsidRPr="00EA267F" w:rsidRDefault="003C6A4C"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Considering that this study is based on self-reported data, as most other similar studies</w:t>
      </w:r>
      <w:r w:rsidR="00056807" w:rsidRPr="00EA267F">
        <w:rPr>
          <w:rFonts w:ascii="Times New Roman" w:hAnsi="Times New Roman" w:cs="Times New Roman"/>
          <w:color w:val="000000" w:themeColor="text1"/>
          <w:sz w:val="24"/>
          <w:szCs w:val="24"/>
          <w:lang w:val="en-US"/>
        </w:rPr>
        <w:t xml:space="preserve"> (Sackett &amp; Larson, 1990)</w:t>
      </w:r>
      <w:r w:rsidRPr="00EA267F">
        <w:rPr>
          <w:rFonts w:ascii="Times New Roman" w:hAnsi="Times New Roman" w:cs="Times New Roman"/>
          <w:color w:val="000000" w:themeColor="text1"/>
          <w:sz w:val="24"/>
          <w:szCs w:val="24"/>
          <w:lang w:val="en-US"/>
        </w:rPr>
        <w:t xml:space="preserve">, it is </w:t>
      </w:r>
      <w:r w:rsidR="0066216B" w:rsidRPr="00EA267F">
        <w:rPr>
          <w:rFonts w:ascii="Times New Roman" w:hAnsi="Times New Roman" w:cs="Times New Roman"/>
          <w:color w:val="000000" w:themeColor="text1"/>
          <w:sz w:val="24"/>
          <w:szCs w:val="24"/>
          <w:lang w:val="en-US"/>
        </w:rPr>
        <w:t xml:space="preserve">a </w:t>
      </w:r>
      <w:r w:rsidRPr="00EA267F">
        <w:rPr>
          <w:rFonts w:ascii="Times New Roman" w:hAnsi="Times New Roman" w:cs="Times New Roman"/>
          <w:color w:val="000000" w:themeColor="text1"/>
          <w:sz w:val="24"/>
          <w:szCs w:val="24"/>
          <w:lang w:val="en-US"/>
        </w:rPr>
        <w:t xml:space="preserve">subject to common method variance </w:t>
      </w:r>
      <w:r w:rsidR="0066216B" w:rsidRPr="00EA267F">
        <w:rPr>
          <w:rFonts w:ascii="Times New Roman" w:hAnsi="Times New Roman" w:cs="Times New Roman"/>
          <w:color w:val="000000" w:themeColor="text1"/>
          <w:sz w:val="24"/>
          <w:szCs w:val="24"/>
          <w:lang w:val="en-US"/>
        </w:rPr>
        <w:t>issues</w:t>
      </w:r>
      <w:r w:rsidRPr="00EA267F">
        <w:rPr>
          <w:rFonts w:ascii="Times New Roman" w:hAnsi="Times New Roman" w:cs="Times New Roman"/>
          <w:color w:val="000000" w:themeColor="text1"/>
          <w:sz w:val="24"/>
          <w:szCs w:val="24"/>
          <w:lang w:val="en-US"/>
        </w:rPr>
        <w:t xml:space="preserve"> </w:t>
      </w:r>
      <w:r w:rsidR="00056807"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Podsakoff et al.</w:t>
      </w:r>
      <w:r w:rsidR="00056807" w:rsidRPr="00EA267F">
        <w:rPr>
          <w:rFonts w:ascii="Times New Roman" w:hAnsi="Times New Roman" w:cs="Times New Roman"/>
          <w:color w:val="000000" w:themeColor="text1"/>
          <w:sz w:val="24"/>
          <w:szCs w:val="24"/>
          <w:lang w:val="en-US"/>
        </w:rPr>
        <w:t xml:space="preserve">, </w:t>
      </w:r>
      <w:r w:rsidRPr="00EA267F">
        <w:rPr>
          <w:rFonts w:ascii="Times New Roman" w:hAnsi="Times New Roman" w:cs="Times New Roman"/>
          <w:color w:val="000000" w:themeColor="text1"/>
          <w:sz w:val="24"/>
          <w:szCs w:val="24"/>
          <w:lang w:val="en-US"/>
        </w:rPr>
        <w:t xml:space="preserve">2012). </w:t>
      </w:r>
    </w:p>
    <w:p w14:paraId="29BE6DB4" w14:textId="77777777" w:rsidR="001600FE" w:rsidRPr="00EA267F" w:rsidRDefault="001600FE" w:rsidP="00EA267F">
      <w:pPr>
        <w:spacing w:before="16" w:after="0" w:line="240" w:lineRule="auto"/>
        <w:ind w:left="45" w:right="45"/>
        <w:jc w:val="center"/>
        <w:rPr>
          <w:rFonts w:ascii="Times New Roman" w:eastAsia="MS Gothic" w:hAnsi="Times New Roman" w:cs="Times New Roman"/>
          <w:color w:val="000000" w:themeColor="text1"/>
          <w:sz w:val="24"/>
          <w:szCs w:val="24"/>
          <w:lang w:val="en-US"/>
        </w:rPr>
      </w:pPr>
    </w:p>
    <w:p w14:paraId="098361BE" w14:textId="77777777" w:rsidR="001600FE" w:rsidRPr="00EA267F" w:rsidRDefault="00685569" w:rsidP="00EA267F">
      <w:pPr>
        <w:tabs>
          <w:tab w:val="left" w:pos="360"/>
        </w:tabs>
        <w:spacing w:after="0" w:line="240" w:lineRule="auto"/>
        <w:jc w:val="both"/>
        <w:rPr>
          <w:rFonts w:ascii="Times New Roman" w:hAnsi="Times New Roman" w:cs="Times New Roman"/>
          <w:b/>
          <w:bCs/>
          <w:i/>
          <w:iCs/>
          <w:color w:val="000000" w:themeColor="text1"/>
          <w:sz w:val="24"/>
          <w:szCs w:val="24"/>
          <w:lang w:val="en-US"/>
        </w:rPr>
      </w:pPr>
      <w:r w:rsidRPr="00EA267F">
        <w:rPr>
          <w:rFonts w:ascii="Times New Roman" w:hAnsi="Times New Roman" w:cs="Times New Roman"/>
          <w:b/>
          <w:bCs/>
          <w:i/>
          <w:iCs/>
          <w:color w:val="000000" w:themeColor="text1"/>
          <w:sz w:val="24"/>
          <w:szCs w:val="24"/>
          <w:lang w:val="en-US"/>
        </w:rPr>
        <w:t xml:space="preserve">3.2 </w:t>
      </w:r>
      <w:r w:rsidRPr="00EA267F">
        <w:rPr>
          <w:rFonts w:ascii="Times New Roman" w:hAnsi="Times New Roman" w:cs="Times New Roman"/>
          <w:b/>
          <w:bCs/>
          <w:i/>
          <w:iCs/>
          <w:color w:val="000000" w:themeColor="text1"/>
          <w:sz w:val="24"/>
          <w:szCs w:val="24"/>
          <w:lang w:val="en-US"/>
        </w:rPr>
        <w:tab/>
        <w:t>Research instrument</w:t>
      </w:r>
    </w:p>
    <w:p w14:paraId="6D6F2D81" w14:textId="4C5B17F6" w:rsidR="00ED3620"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This study will use a questionnaire since it is the most suitable instrument for this research. </w:t>
      </w:r>
      <w:bookmarkStart w:id="5" w:name="_Hlk120036683"/>
      <w:bookmarkEnd w:id="1"/>
    </w:p>
    <w:p w14:paraId="5D31945D" w14:textId="77777777" w:rsidR="008B55D9" w:rsidRPr="00EA267F" w:rsidRDefault="008B55D9" w:rsidP="00EA267F">
      <w:pPr>
        <w:spacing w:after="0" w:line="240" w:lineRule="auto"/>
        <w:jc w:val="both"/>
        <w:rPr>
          <w:rFonts w:ascii="Times New Roman" w:hAnsi="Times New Roman" w:cs="Times New Roman"/>
          <w:color w:val="000000" w:themeColor="text1"/>
          <w:sz w:val="24"/>
          <w:szCs w:val="24"/>
          <w:lang w:val="en-US"/>
        </w:rPr>
      </w:pPr>
    </w:p>
    <w:p w14:paraId="5215A035" w14:textId="77777777" w:rsidR="00ED3620" w:rsidRPr="00EA267F" w:rsidRDefault="00685569" w:rsidP="00EA267F">
      <w:pPr>
        <w:spacing w:after="0" w:line="240" w:lineRule="auto"/>
        <w:jc w:val="both"/>
        <w:rPr>
          <w:rFonts w:ascii="Times New Roman" w:hAnsi="Times New Roman" w:cs="Times New Roman"/>
          <w:b/>
          <w:bCs/>
          <w:i/>
          <w:iCs/>
          <w:color w:val="000000" w:themeColor="text1"/>
          <w:sz w:val="24"/>
          <w:szCs w:val="24"/>
          <w:lang w:val="en-US"/>
        </w:rPr>
      </w:pPr>
      <w:r w:rsidRPr="00EA267F">
        <w:rPr>
          <w:rFonts w:ascii="Times New Roman" w:hAnsi="Times New Roman" w:cs="Times New Roman"/>
          <w:b/>
          <w:bCs/>
          <w:i/>
          <w:iCs/>
          <w:color w:val="000000" w:themeColor="text1"/>
          <w:sz w:val="24"/>
          <w:szCs w:val="24"/>
          <w:lang w:val="en-US"/>
        </w:rPr>
        <w:t xml:space="preserve">3.3 </w:t>
      </w:r>
      <w:r w:rsidRPr="00EA267F">
        <w:rPr>
          <w:rFonts w:ascii="Times New Roman" w:hAnsi="Times New Roman" w:cs="Times New Roman"/>
          <w:b/>
          <w:bCs/>
          <w:i/>
          <w:iCs/>
          <w:color w:val="000000" w:themeColor="text1"/>
          <w:sz w:val="24"/>
          <w:szCs w:val="24"/>
          <w:lang w:val="en-US"/>
        </w:rPr>
        <w:tab/>
        <w:t>Sample</w:t>
      </w:r>
    </w:p>
    <w:p w14:paraId="22AFE4BA" w14:textId="5DB323E3" w:rsidR="002E2869"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Regarding the sample size necessary to perform a study, there are divergent viewpoints. </w:t>
      </w:r>
      <w:bookmarkEnd w:id="5"/>
    </w:p>
    <w:p w14:paraId="50E67462" w14:textId="77777777" w:rsidR="00754BF6" w:rsidRPr="00EA267F" w:rsidRDefault="00754BF6" w:rsidP="00EA267F">
      <w:pPr>
        <w:spacing w:after="0" w:line="240" w:lineRule="auto"/>
        <w:jc w:val="both"/>
        <w:rPr>
          <w:rFonts w:ascii="Times New Roman" w:hAnsi="Times New Roman" w:cs="Times New Roman"/>
          <w:color w:val="000000" w:themeColor="text1"/>
          <w:sz w:val="24"/>
          <w:szCs w:val="24"/>
          <w:lang w:val="en-US"/>
        </w:rPr>
      </w:pPr>
    </w:p>
    <w:p w14:paraId="340BB203" w14:textId="77777777" w:rsidR="001600FE" w:rsidRPr="00EA267F" w:rsidRDefault="00685569" w:rsidP="00EA267F">
      <w:pPr>
        <w:pStyle w:val="Heading2"/>
        <w:numPr>
          <w:ilvl w:val="1"/>
          <w:numId w:val="29"/>
        </w:numPr>
        <w:spacing w:before="0" w:line="240" w:lineRule="auto"/>
        <w:ind w:left="540" w:hanging="540"/>
        <w:rPr>
          <w:rFonts w:ascii="Times New Roman" w:hAnsi="Times New Roman" w:cs="Times New Roman"/>
          <w:b w:val="0"/>
          <w:bCs/>
          <w:i/>
          <w:iCs/>
          <w:color w:val="000000" w:themeColor="text1"/>
          <w:sz w:val="24"/>
          <w:szCs w:val="24"/>
          <w:lang w:val="en-US"/>
        </w:rPr>
      </w:pPr>
      <w:r w:rsidRPr="00EA267F">
        <w:rPr>
          <w:rFonts w:ascii="Times New Roman" w:hAnsi="Times New Roman" w:cs="Times New Roman"/>
          <w:bCs/>
          <w:i/>
          <w:iCs/>
          <w:color w:val="000000" w:themeColor="text1"/>
          <w:sz w:val="24"/>
          <w:szCs w:val="24"/>
          <w:lang w:val="en-US"/>
        </w:rPr>
        <w:t xml:space="preserve">Descriptive data </w:t>
      </w:r>
    </w:p>
    <w:p w14:paraId="33455813" w14:textId="3C74AE68" w:rsidR="00393383"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 xml:space="preserve">The descriptive statistics analysis is presented in this part of the paper. </w:t>
      </w:r>
    </w:p>
    <w:p w14:paraId="033A032E" w14:textId="635397AF" w:rsidR="001600FE" w:rsidRPr="00EA267F" w:rsidRDefault="001600FE" w:rsidP="00EA267F">
      <w:pPr>
        <w:spacing w:after="0" w:line="240" w:lineRule="auto"/>
        <w:jc w:val="both"/>
        <w:rPr>
          <w:rFonts w:ascii="Times New Roman" w:hAnsi="Times New Roman" w:cs="Times New Roman"/>
          <w:color w:val="000000" w:themeColor="text1"/>
          <w:sz w:val="24"/>
          <w:szCs w:val="24"/>
          <w:lang w:val="en-US"/>
        </w:rPr>
      </w:pPr>
    </w:p>
    <w:p w14:paraId="18EEEE7E" w14:textId="21400A0D"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p>
    <w:p w14:paraId="5F150B51" w14:textId="77777777"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p>
    <w:p w14:paraId="6398B075" w14:textId="77777777" w:rsidR="001600FE" w:rsidRPr="00EA267F" w:rsidRDefault="00685569" w:rsidP="00EA267F">
      <w:pPr>
        <w:pStyle w:val="Caption"/>
        <w:keepNext/>
        <w:spacing w:after="0"/>
        <w:rPr>
          <w:rFonts w:ascii="Times New Roman" w:hAnsi="Times New Roman" w:cs="Times New Roman"/>
          <w:i w:val="0"/>
          <w:iCs w:val="0"/>
          <w:color w:val="000000" w:themeColor="text1"/>
          <w:sz w:val="24"/>
          <w:szCs w:val="24"/>
          <w:lang w:val="en-US"/>
        </w:rPr>
      </w:pPr>
      <w:bookmarkStart w:id="6" w:name="_Toc119269583"/>
      <w:bookmarkStart w:id="7" w:name="_Toc119863804"/>
      <w:r w:rsidRPr="00EA267F">
        <w:rPr>
          <w:rFonts w:ascii="Times New Roman" w:hAnsi="Times New Roman" w:cs="Times New Roman"/>
          <w:b/>
          <w:bCs/>
          <w:i w:val="0"/>
          <w:iCs w:val="0"/>
          <w:color w:val="000000" w:themeColor="text1"/>
          <w:sz w:val="24"/>
          <w:szCs w:val="24"/>
          <w:lang w:val="en-US"/>
        </w:rPr>
        <w:t>Table 1.</w:t>
      </w:r>
      <w:r w:rsidRPr="00EA267F">
        <w:rPr>
          <w:rFonts w:ascii="Times New Roman" w:hAnsi="Times New Roman" w:cs="Times New Roman"/>
          <w:i w:val="0"/>
          <w:iCs w:val="0"/>
          <w:color w:val="000000" w:themeColor="text1"/>
          <w:sz w:val="24"/>
          <w:szCs w:val="24"/>
          <w:lang w:val="en-US"/>
        </w:rPr>
        <w:t xml:space="preserve"> </w:t>
      </w:r>
      <w:bookmarkEnd w:id="6"/>
      <w:bookmarkEnd w:id="7"/>
      <w:r w:rsidRPr="00EA267F">
        <w:rPr>
          <w:rFonts w:ascii="Times New Roman" w:hAnsi="Times New Roman" w:cs="Times New Roman"/>
          <w:i w:val="0"/>
          <w:iCs w:val="0"/>
          <w:color w:val="000000" w:themeColor="text1"/>
          <w:sz w:val="24"/>
          <w:szCs w:val="24"/>
          <w:lang w:val="en-US"/>
        </w:rPr>
        <w:t xml:space="preserve">Descriptive </w:t>
      </w:r>
      <w:r w:rsidR="00F059CF" w:rsidRPr="00EA267F">
        <w:rPr>
          <w:rFonts w:ascii="Times New Roman" w:hAnsi="Times New Roman" w:cs="Times New Roman"/>
          <w:i w:val="0"/>
          <w:iCs w:val="0"/>
          <w:color w:val="000000" w:themeColor="text1"/>
          <w:sz w:val="24"/>
          <w:szCs w:val="24"/>
          <w:lang w:val="en-US"/>
        </w:rPr>
        <w:t>data</w:t>
      </w:r>
      <w:r w:rsidRPr="00EA267F">
        <w:rPr>
          <w:rFonts w:ascii="Times New Roman" w:hAnsi="Times New Roman" w:cs="Times New Roman"/>
          <w:i w:val="0"/>
          <w:iCs w:val="0"/>
          <w:color w:val="000000" w:themeColor="text1"/>
          <w:sz w:val="24"/>
          <w:szCs w:val="24"/>
          <w:lang w:val="en-US"/>
        </w:rPr>
        <w:t xml:space="preserve"> </w:t>
      </w:r>
      <w:r w:rsidR="00233453" w:rsidRPr="00EA267F">
        <w:rPr>
          <w:rFonts w:ascii="Times New Roman" w:hAnsi="Times New Roman" w:cs="Times New Roman"/>
          <w:i w:val="0"/>
          <w:iCs w:val="0"/>
          <w:color w:val="000000" w:themeColor="text1"/>
          <w:sz w:val="24"/>
          <w:szCs w:val="24"/>
          <w:lang w:val="en-US"/>
        </w:rPr>
        <w:t xml:space="preserve">of respondents’ profile </w:t>
      </w:r>
      <w:r w:rsidRPr="00EA267F">
        <w:rPr>
          <w:rFonts w:ascii="Times New Roman" w:hAnsi="Times New Roman" w:cs="Times New Roman"/>
          <w:i w:val="0"/>
          <w:iCs w:val="0"/>
          <w:color w:val="000000" w:themeColor="text1"/>
          <w:sz w:val="24"/>
          <w:szCs w:val="24"/>
          <w:lang w:val="en-US"/>
        </w:rPr>
        <w:t>(N=356)</w:t>
      </w:r>
    </w:p>
    <w:tbl>
      <w:tblPr>
        <w:tblStyle w:val="ListTable6Colorful"/>
        <w:tblW w:w="9054" w:type="dxa"/>
        <w:tblLayout w:type="fixed"/>
        <w:tblLook w:val="0000" w:firstRow="0" w:lastRow="0" w:firstColumn="0" w:lastColumn="0" w:noHBand="0" w:noVBand="0"/>
      </w:tblPr>
      <w:tblGrid>
        <w:gridCol w:w="5279"/>
        <w:gridCol w:w="1832"/>
        <w:gridCol w:w="1943"/>
      </w:tblGrid>
      <w:tr w:rsidR="00662588" w:rsidRPr="00EA267F" w14:paraId="0B99CE77" w14:textId="77777777" w:rsidTr="00662588">
        <w:trPr>
          <w:cnfStyle w:val="000000100000" w:firstRow="0" w:lastRow="0" w:firstColumn="0" w:lastColumn="0" w:oddVBand="0" w:evenVBand="0" w:oddHBand="1" w:evenHBand="0" w:firstRowFirstColumn="0" w:firstRowLastColumn="0" w:lastRowFirstColumn="0" w:lastRowLastColumn="0"/>
          <w:trHeight w:val="322"/>
        </w:trPr>
        <w:tc>
          <w:tcPr>
            <w:cnfStyle w:val="000010000000" w:firstRow="0" w:lastRow="0" w:firstColumn="0" w:lastColumn="0" w:oddVBand="1" w:evenVBand="0" w:oddHBand="0" w:evenHBand="0" w:firstRowFirstColumn="0" w:firstRowLastColumn="0" w:lastRowFirstColumn="0" w:lastRowLastColumn="0"/>
            <w:tcW w:w="5279" w:type="dxa"/>
            <w:tcBorders>
              <w:top w:val="single" w:sz="8" w:space="0" w:color="auto"/>
              <w:bottom w:val="single" w:sz="8" w:space="0" w:color="auto"/>
            </w:tcBorders>
            <w:shd w:val="clear" w:color="auto" w:fill="auto"/>
          </w:tcPr>
          <w:p w14:paraId="73B673E9" w14:textId="77777777" w:rsidR="001600FE" w:rsidRPr="00EA267F" w:rsidRDefault="00685569" w:rsidP="00EA267F">
            <w:pPr>
              <w:pStyle w:val="NoSpacing"/>
              <w:ind w:left="45" w:right="45"/>
              <w:jc w:val="center"/>
              <w:rPr>
                <w:rFonts w:ascii="Times New Roman" w:hAnsi="Times New Roman" w:cs="Times New Roman"/>
                <w:b/>
                <w:sz w:val="24"/>
                <w:szCs w:val="24"/>
                <w:lang w:val="en-US"/>
              </w:rPr>
            </w:pPr>
            <w:r w:rsidRPr="00EA267F">
              <w:rPr>
                <w:rFonts w:ascii="Times New Roman" w:hAnsi="Times New Roman" w:cs="Times New Roman"/>
                <w:b/>
                <w:sz w:val="24"/>
                <w:szCs w:val="24"/>
                <w:lang w:val="en-US"/>
              </w:rPr>
              <w:t>Variable</w:t>
            </w:r>
          </w:p>
        </w:tc>
        <w:tc>
          <w:tcPr>
            <w:tcW w:w="1832" w:type="dxa"/>
            <w:tcBorders>
              <w:top w:val="single" w:sz="8" w:space="0" w:color="auto"/>
              <w:bottom w:val="single" w:sz="8" w:space="0" w:color="auto"/>
            </w:tcBorders>
            <w:shd w:val="clear" w:color="auto" w:fill="auto"/>
          </w:tcPr>
          <w:p w14:paraId="3989A8B5"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EA267F">
              <w:rPr>
                <w:rFonts w:ascii="Times New Roman" w:hAnsi="Times New Roman" w:cs="Times New Roman"/>
                <w:b/>
                <w:sz w:val="24"/>
                <w:szCs w:val="24"/>
                <w:lang w:val="en-US"/>
              </w:rPr>
              <w:t>Frequency</w:t>
            </w:r>
          </w:p>
        </w:tc>
        <w:tc>
          <w:tcPr>
            <w:cnfStyle w:val="000010000000" w:firstRow="0" w:lastRow="0" w:firstColumn="0" w:lastColumn="0" w:oddVBand="1" w:evenVBand="0" w:oddHBand="0" w:evenHBand="0" w:firstRowFirstColumn="0" w:firstRowLastColumn="0" w:lastRowFirstColumn="0" w:lastRowLastColumn="0"/>
            <w:tcW w:w="1942" w:type="dxa"/>
            <w:tcBorders>
              <w:top w:val="single" w:sz="8" w:space="0" w:color="auto"/>
              <w:bottom w:val="single" w:sz="8" w:space="0" w:color="auto"/>
            </w:tcBorders>
            <w:shd w:val="clear" w:color="auto" w:fill="auto"/>
          </w:tcPr>
          <w:p w14:paraId="7119F35B" w14:textId="77777777" w:rsidR="001600FE" w:rsidRPr="00EA267F" w:rsidRDefault="00685569" w:rsidP="00EA267F">
            <w:pPr>
              <w:pStyle w:val="NoSpacing"/>
              <w:ind w:left="45" w:right="45"/>
              <w:jc w:val="center"/>
              <w:rPr>
                <w:rFonts w:ascii="Times New Roman" w:hAnsi="Times New Roman" w:cs="Times New Roman"/>
                <w:b/>
                <w:sz w:val="24"/>
                <w:szCs w:val="24"/>
                <w:lang w:val="en-US"/>
              </w:rPr>
            </w:pPr>
            <w:r w:rsidRPr="00EA267F">
              <w:rPr>
                <w:rFonts w:ascii="Times New Roman" w:hAnsi="Times New Roman" w:cs="Times New Roman"/>
                <w:b/>
                <w:sz w:val="24"/>
                <w:szCs w:val="24"/>
                <w:lang w:val="en-US"/>
              </w:rPr>
              <w:t>%</w:t>
            </w:r>
          </w:p>
        </w:tc>
      </w:tr>
      <w:tr w:rsidR="00662588" w:rsidRPr="00EA267F" w14:paraId="5A927D0B" w14:textId="77777777" w:rsidTr="00662588">
        <w:trPr>
          <w:trHeight w:val="297"/>
        </w:trPr>
        <w:tc>
          <w:tcPr>
            <w:cnfStyle w:val="000010000000" w:firstRow="0" w:lastRow="0" w:firstColumn="0" w:lastColumn="0" w:oddVBand="1" w:evenVBand="0" w:oddHBand="0" w:evenHBand="0" w:firstRowFirstColumn="0" w:firstRowLastColumn="0" w:lastRowFirstColumn="0" w:lastRowLastColumn="0"/>
            <w:tcW w:w="9054" w:type="dxa"/>
            <w:gridSpan w:val="3"/>
            <w:tcBorders>
              <w:top w:val="single" w:sz="8" w:space="0" w:color="auto"/>
            </w:tcBorders>
            <w:shd w:val="clear" w:color="auto" w:fill="auto"/>
          </w:tcPr>
          <w:p w14:paraId="26926DFE"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Gender</w:t>
            </w:r>
          </w:p>
        </w:tc>
      </w:tr>
      <w:tr w:rsidR="00662588" w:rsidRPr="00EA267F" w14:paraId="15EDDF7D" w14:textId="77777777" w:rsidTr="00662588">
        <w:trPr>
          <w:cnfStyle w:val="000000100000" w:firstRow="0" w:lastRow="0" w:firstColumn="0" w:lastColumn="0" w:oddVBand="0" w:evenVBand="0" w:oddHBand="1" w:evenHBand="0" w:firstRowFirstColumn="0" w:firstRowLastColumn="0" w:lastRowFirstColumn="0" w:lastRowLastColumn="0"/>
          <w:trHeight w:val="191"/>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0D3EBAF" w14:textId="77777777" w:rsidR="001600FE" w:rsidRPr="00EA267F" w:rsidRDefault="00685569" w:rsidP="00EA267F">
            <w:pPr>
              <w:pStyle w:val="NoSpacing"/>
              <w:tabs>
                <w:tab w:val="left" w:pos="370"/>
              </w:tabs>
              <w:ind w:left="45" w:right="45" w:firstLine="295"/>
              <w:jc w:val="both"/>
              <w:rPr>
                <w:rFonts w:ascii="Times New Roman" w:hAnsi="Times New Roman" w:cs="Times New Roman"/>
                <w:bCs/>
                <w:sz w:val="24"/>
                <w:szCs w:val="24"/>
                <w:lang w:val="en-US"/>
              </w:rPr>
            </w:pPr>
            <w:r w:rsidRPr="00EA267F">
              <w:rPr>
                <w:rFonts w:ascii="Times New Roman" w:hAnsi="Times New Roman" w:cs="Times New Roman"/>
                <w:bCs/>
                <w:sz w:val="24"/>
                <w:szCs w:val="24"/>
                <w:lang w:val="en-US"/>
              </w:rPr>
              <w:t xml:space="preserve">  Male</w:t>
            </w:r>
          </w:p>
        </w:tc>
        <w:tc>
          <w:tcPr>
            <w:tcW w:w="1832" w:type="dxa"/>
            <w:shd w:val="clear" w:color="auto" w:fill="auto"/>
          </w:tcPr>
          <w:p w14:paraId="1D056681"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EA267F">
              <w:rPr>
                <w:rFonts w:ascii="Times New Roman" w:hAnsi="Times New Roman" w:cs="Times New Roman"/>
                <w:sz w:val="24"/>
                <w:szCs w:val="24"/>
                <w:lang w:val="en-US"/>
              </w:rPr>
              <w:t>262</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733A12BD" w14:textId="77777777" w:rsidR="001600FE" w:rsidRPr="00EA267F" w:rsidRDefault="00685569" w:rsidP="00EA267F">
            <w:pPr>
              <w:pStyle w:val="NoSpacing"/>
              <w:ind w:left="45" w:right="45"/>
              <w:jc w:val="center"/>
              <w:rPr>
                <w:rFonts w:ascii="Times New Roman" w:hAnsi="Times New Roman" w:cs="Times New Roman"/>
                <w:b/>
                <w:sz w:val="24"/>
                <w:szCs w:val="24"/>
                <w:lang w:val="en-US"/>
              </w:rPr>
            </w:pPr>
            <w:r w:rsidRPr="00EA267F">
              <w:rPr>
                <w:rFonts w:ascii="Times New Roman" w:hAnsi="Times New Roman" w:cs="Times New Roman"/>
                <w:sz w:val="24"/>
                <w:szCs w:val="24"/>
                <w:lang w:val="en-US"/>
              </w:rPr>
              <w:t>73.6</w:t>
            </w:r>
          </w:p>
        </w:tc>
      </w:tr>
      <w:tr w:rsidR="00662588" w:rsidRPr="00EA267F" w14:paraId="6C189C71" w14:textId="77777777" w:rsidTr="00662588">
        <w:trPr>
          <w:trHeight w:val="23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1A37794" w14:textId="77777777" w:rsidR="001600FE" w:rsidRPr="00EA267F" w:rsidRDefault="00685569" w:rsidP="00EA267F">
            <w:pPr>
              <w:pStyle w:val="NoSpacing"/>
              <w:tabs>
                <w:tab w:val="left" w:pos="370"/>
              </w:tabs>
              <w:ind w:left="45" w:right="45" w:firstLine="295"/>
              <w:jc w:val="both"/>
              <w:rPr>
                <w:rFonts w:ascii="Times New Roman" w:hAnsi="Times New Roman" w:cs="Times New Roman"/>
                <w:bCs/>
                <w:sz w:val="24"/>
                <w:szCs w:val="24"/>
                <w:lang w:val="en-US"/>
              </w:rPr>
            </w:pPr>
            <w:r w:rsidRPr="00EA267F">
              <w:rPr>
                <w:rFonts w:ascii="Times New Roman" w:hAnsi="Times New Roman" w:cs="Times New Roman"/>
                <w:bCs/>
                <w:sz w:val="24"/>
                <w:szCs w:val="24"/>
                <w:lang w:val="en-US"/>
              </w:rPr>
              <w:t xml:space="preserve">  Female </w:t>
            </w:r>
          </w:p>
        </w:tc>
        <w:tc>
          <w:tcPr>
            <w:tcW w:w="1832" w:type="dxa"/>
            <w:shd w:val="clear" w:color="auto" w:fill="auto"/>
          </w:tcPr>
          <w:p w14:paraId="572F594F"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EA267F">
              <w:rPr>
                <w:rFonts w:ascii="Times New Roman" w:hAnsi="Times New Roman" w:cs="Times New Roman"/>
                <w:sz w:val="24"/>
                <w:szCs w:val="24"/>
                <w:lang w:val="en-US"/>
              </w:rPr>
              <w:t>94</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E81FECB" w14:textId="77777777" w:rsidR="001600FE" w:rsidRPr="00EA267F" w:rsidRDefault="00685569" w:rsidP="00EA267F">
            <w:pPr>
              <w:pStyle w:val="NoSpacing"/>
              <w:ind w:left="45" w:right="45"/>
              <w:jc w:val="center"/>
              <w:rPr>
                <w:rFonts w:ascii="Times New Roman" w:hAnsi="Times New Roman" w:cs="Times New Roman"/>
                <w:b/>
                <w:sz w:val="24"/>
                <w:szCs w:val="24"/>
                <w:lang w:val="en-US"/>
              </w:rPr>
            </w:pPr>
            <w:r w:rsidRPr="00EA267F">
              <w:rPr>
                <w:rFonts w:ascii="Times New Roman" w:hAnsi="Times New Roman" w:cs="Times New Roman"/>
                <w:sz w:val="24"/>
                <w:szCs w:val="24"/>
                <w:lang w:val="en-US"/>
              </w:rPr>
              <w:t>26.4</w:t>
            </w:r>
          </w:p>
        </w:tc>
      </w:tr>
      <w:tr w:rsidR="00662588" w:rsidRPr="00EA267F" w14:paraId="52F4F51F" w14:textId="77777777" w:rsidTr="00662588">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9054" w:type="dxa"/>
            <w:gridSpan w:val="3"/>
            <w:shd w:val="clear" w:color="auto" w:fill="auto"/>
          </w:tcPr>
          <w:p w14:paraId="07368E12"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Age</w:t>
            </w:r>
          </w:p>
        </w:tc>
      </w:tr>
      <w:tr w:rsidR="00662588" w:rsidRPr="00EA267F" w14:paraId="6C6E4403" w14:textId="77777777" w:rsidTr="00662588">
        <w:trPr>
          <w:trHeight w:val="297"/>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1A6C8307" w14:textId="77777777" w:rsidR="001600FE" w:rsidRPr="00EA267F" w:rsidRDefault="00685569" w:rsidP="00EA267F">
            <w:pPr>
              <w:pStyle w:val="NoSpacing"/>
              <w:ind w:left="45" w:right="45" w:firstLine="295"/>
              <w:jc w:val="both"/>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20-29</w:t>
            </w:r>
          </w:p>
        </w:tc>
        <w:tc>
          <w:tcPr>
            <w:tcW w:w="1832" w:type="dxa"/>
            <w:shd w:val="clear" w:color="auto" w:fill="auto"/>
          </w:tcPr>
          <w:p w14:paraId="4FEB5213"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45</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11B87507"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12.6</w:t>
            </w:r>
          </w:p>
        </w:tc>
      </w:tr>
      <w:tr w:rsidR="00662588" w:rsidRPr="00EA267F" w14:paraId="034EE153" w14:textId="77777777" w:rsidTr="00662588">
        <w:trPr>
          <w:cnfStyle w:val="000000100000" w:firstRow="0" w:lastRow="0" w:firstColumn="0" w:lastColumn="0" w:oddVBand="0" w:evenVBand="0" w:oddHBand="1" w:evenHBand="0" w:firstRowFirstColumn="0" w:firstRowLastColumn="0" w:lastRowFirstColumn="0" w:lastRowLastColumn="0"/>
          <w:trHeight w:val="186"/>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5D342950" w14:textId="77777777" w:rsidR="001600FE" w:rsidRPr="00EA267F" w:rsidRDefault="00685569" w:rsidP="00EA267F">
            <w:pPr>
              <w:pStyle w:val="NoSpacing"/>
              <w:ind w:left="45" w:right="45" w:firstLine="295"/>
              <w:jc w:val="both"/>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30-39</w:t>
            </w:r>
          </w:p>
        </w:tc>
        <w:tc>
          <w:tcPr>
            <w:tcW w:w="1832" w:type="dxa"/>
            <w:shd w:val="clear" w:color="auto" w:fill="auto"/>
          </w:tcPr>
          <w:p w14:paraId="3521D694"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112</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E31B08C"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31.4</w:t>
            </w:r>
          </w:p>
        </w:tc>
      </w:tr>
      <w:tr w:rsidR="00662588" w:rsidRPr="00EA267F" w14:paraId="2766B548" w14:textId="77777777" w:rsidTr="00662588">
        <w:trPr>
          <w:trHeight w:val="186"/>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0426E760" w14:textId="77777777" w:rsidR="001600FE" w:rsidRPr="00EA267F" w:rsidRDefault="00685569" w:rsidP="00EA267F">
            <w:pPr>
              <w:pStyle w:val="NoSpacing"/>
              <w:ind w:left="45" w:right="45" w:firstLine="295"/>
              <w:jc w:val="both"/>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40-49</w:t>
            </w:r>
          </w:p>
        </w:tc>
        <w:tc>
          <w:tcPr>
            <w:tcW w:w="1832" w:type="dxa"/>
            <w:shd w:val="clear" w:color="auto" w:fill="auto"/>
          </w:tcPr>
          <w:p w14:paraId="63870685"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141</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E121970"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39.5</w:t>
            </w:r>
          </w:p>
        </w:tc>
      </w:tr>
      <w:tr w:rsidR="00662588" w:rsidRPr="00EA267F" w14:paraId="348E37D8" w14:textId="77777777" w:rsidTr="00662588">
        <w:trPr>
          <w:cnfStyle w:val="000000100000" w:firstRow="0" w:lastRow="0" w:firstColumn="0" w:lastColumn="0" w:oddVBand="0" w:evenVBand="0" w:oddHBand="1" w:evenHBand="0" w:firstRowFirstColumn="0" w:firstRowLastColumn="0" w:lastRowFirstColumn="0" w:lastRowLastColumn="0"/>
          <w:trHeight w:val="186"/>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2A454B99" w14:textId="77777777" w:rsidR="001600FE" w:rsidRPr="00EA267F" w:rsidRDefault="00685569" w:rsidP="00EA267F">
            <w:pPr>
              <w:pStyle w:val="NoSpacing"/>
              <w:ind w:left="45" w:right="45" w:firstLine="295"/>
              <w:jc w:val="both"/>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50-59</w:t>
            </w:r>
          </w:p>
        </w:tc>
        <w:tc>
          <w:tcPr>
            <w:tcW w:w="1832" w:type="dxa"/>
            <w:shd w:val="clear" w:color="auto" w:fill="auto"/>
          </w:tcPr>
          <w:p w14:paraId="3F71E826"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56</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0FE3E328"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16.0</w:t>
            </w:r>
          </w:p>
        </w:tc>
      </w:tr>
      <w:tr w:rsidR="00662588" w:rsidRPr="00EA267F" w14:paraId="2C8A2A8B" w14:textId="77777777" w:rsidTr="00662588">
        <w:trPr>
          <w:trHeight w:val="186"/>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F0129CB" w14:textId="77777777" w:rsidR="001600FE" w:rsidRPr="00EA267F" w:rsidRDefault="00685569" w:rsidP="00EA267F">
            <w:pPr>
              <w:pStyle w:val="NoSpacing"/>
              <w:ind w:left="45" w:right="45" w:firstLine="295"/>
              <w:jc w:val="both"/>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60+</w:t>
            </w:r>
          </w:p>
        </w:tc>
        <w:tc>
          <w:tcPr>
            <w:tcW w:w="1832" w:type="dxa"/>
            <w:shd w:val="clear" w:color="auto" w:fill="auto"/>
          </w:tcPr>
          <w:p w14:paraId="7AAD1FCB"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5EA9A0C9"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0.6</w:t>
            </w:r>
          </w:p>
        </w:tc>
      </w:tr>
      <w:tr w:rsidR="00662588" w:rsidRPr="00EA267F" w14:paraId="52D9A964" w14:textId="77777777" w:rsidTr="00662588">
        <w:trPr>
          <w:cnfStyle w:val="000000100000" w:firstRow="0" w:lastRow="0" w:firstColumn="0" w:lastColumn="0" w:oddVBand="0" w:evenVBand="0" w:oddHBand="1" w:evenHBand="0" w:firstRowFirstColumn="0" w:firstRowLastColumn="0" w:lastRowFirstColumn="0" w:lastRowLastColumn="0"/>
          <w:trHeight w:val="364"/>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B8EE313"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Experience</w:t>
            </w:r>
          </w:p>
        </w:tc>
        <w:tc>
          <w:tcPr>
            <w:tcW w:w="1832" w:type="dxa"/>
            <w:shd w:val="clear" w:color="auto" w:fill="auto"/>
          </w:tcPr>
          <w:p w14:paraId="43AA1BCE" w14:textId="77777777" w:rsidR="001600FE" w:rsidRPr="00EA267F" w:rsidRDefault="001600FE" w:rsidP="00EA267F">
            <w:pPr>
              <w:pStyle w:val="NoSpacing"/>
              <w:ind w:left="45" w:right="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FF987BF" w14:textId="77777777" w:rsidR="001600FE" w:rsidRPr="00EA267F" w:rsidRDefault="001600FE" w:rsidP="00EA267F">
            <w:pPr>
              <w:pStyle w:val="NoSpacing"/>
              <w:ind w:left="45" w:right="45"/>
              <w:jc w:val="center"/>
              <w:rPr>
                <w:rFonts w:ascii="Times New Roman" w:hAnsi="Times New Roman" w:cs="Times New Roman"/>
                <w:b/>
                <w:sz w:val="24"/>
                <w:szCs w:val="24"/>
                <w:lang w:val="en-US"/>
              </w:rPr>
            </w:pPr>
          </w:p>
        </w:tc>
      </w:tr>
      <w:tr w:rsidR="00662588" w:rsidRPr="00EA267F" w14:paraId="374A4647" w14:textId="77777777" w:rsidTr="00662588">
        <w:trPr>
          <w:trHeight w:val="250"/>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034436AD"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0-5 years</w:t>
            </w:r>
          </w:p>
        </w:tc>
        <w:tc>
          <w:tcPr>
            <w:tcW w:w="1832" w:type="dxa"/>
            <w:shd w:val="clear" w:color="auto" w:fill="auto"/>
          </w:tcPr>
          <w:p w14:paraId="6AF23A0D"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50</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9A9EF3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14.0</w:t>
            </w:r>
          </w:p>
        </w:tc>
      </w:tr>
      <w:tr w:rsidR="00662588" w:rsidRPr="00EA267F" w14:paraId="00810BD5" w14:textId="77777777" w:rsidTr="00662588">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3776E7F6"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6-10 years</w:t>
            </w:r>
          </w:p>
        </w:tc>
        <w:tc>
          <w:tcPr>
            <w:tcW w:w="1832" w:type="dxa"/>
            <w:shd w:val="clear" w:color="auto" w:fill="auto"/>
          </w:tcPr>
          <w:p w14:paraId="67AD9DDC"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119</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0A8DE46E"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33.3</w:t>
            </w:r>
          </w:p>
        </w:tc>
      </w:tr>
      <w:tr w:rsidR="00662588" w:rsidRPr="00EA267F" w14:paraId="0025F27F" w14:textId="77777777" w:rsidTr="00662588">
        <w:trPr>
          <w:trHeight w:val="13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71AFA2DF"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11-20 years</w:t>
            </w:r>
          </w:p>
        </w:tc>
        <w:tc>
          <w:tcPr>
            <w:tcW w:w="1832" w:type="dxa"/>
            <w:shd w:val="clear" w:color="auto" w:fill="auto"/>
          </w:tcPr>
          <w:p w14:paraId="7A084390"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138</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2A14EF1D"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38.9</w:t>
            </w:r>
          </w:p>
        </w:tc>
      </w:tr>
      <w:tr w:rsidR="00662588" w:rsidRPr="00EA267F" w14:paraId="635C3841" w14:textId="77777777" w:rsidTr="00662588">
        <w:trPr>
          <w:cnfStyle w:val="000000100000" w:firstRow="0" w:lastRow="0" w:firstColumn="0" w:lastColumn="0" w:oddVBand="0" w:evenVBand="0" w:oddHBand="1" w:evenHBand="0" w:firstRowFirstColumn="0" w:firstRowLastColumn="0" w:lastRowFirstColumn="0" w:lastRowLastColumn="0"/>
          <w:trHeight w:val="13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AD4A623"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21-30 years</w:t>
            </w:r>
          </w:p>
        </w:tc>
        <w:tc>
          <w:tcPr>
            <w:tcW w:w="1832" w:type="dxa"/>
            <w:shd w:val="clear" w:color="auto" w:fill="auto"/>
          </w:tcPr>
          <w:p w14:paraId="5AF668CD"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45</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A1F71C4"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12.6</w:t>
            </w:r>
          </w:p>
        </w:tc>
      </w:tr>
      <w:tr w:rsidR="00662588" w:rsidRPr="00EA267F" w14:paraId="6A1D1EC8" w14:textId="77777777" w:rsidTr="00662588">
        <w:trPr>
          <w:trHeight w:val="13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3E6FD76"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30+ years</w:t>
            </w:r>
          </w:p>
        </w:tc>
        <w:tc>
          <w:tcPr>
            <w:tcW w:w="1832" w:type="dxa"/>
            <w:shd w:val="clear" w:color="auto" w:fill="auto"/>
          </w:tcPr>
          <w:p w14:paraId="2F968EA1"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DEA8C8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1.1</w:t>
            </w:r>
          </w:p>
        </w:tc>
      </w:tr>
      <w:tr w:rsidR="00662588" w:rsidRPr="00EA267F" w14:paraId="098BB2E7" w14:textId="77777777" w:rsidTr="00662588">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9054" w:type="dxa"/>
            <w:gridSpan w:val="3"/>
            <w:shd w:val="clear" w:color="auto" w:fill="auto"/>
          </w:tcPr>
          <w:p w14:paraId="7A32CA66"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Education level</w:t>
            </w:r>
          </w:p>
        </w:tc>
      </w:tr>
      <w:tr w:rsidR="00662588" w:rsidRPr="00EA267F" w14:paraId="7DE4CD7E" w14:textId="77777777" w:rsidTr="00662588">
        <w:trPr>
          <w:trHeight w:val="297"/>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F5B0788"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Primary School/ Secondary school</w:t>
            </w:r>
          </w:p>
        </w:tc>
        <w:tc>
          <w:tcPr>
            <w:tcW w:w="1832" w:type="dxa"/>
            <w:shd w:val="clear" w:color="auto" w:fill="auto"/>
          </w:tcPr>
          <w:p w14:paraId="723CCE69"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41</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21C78277"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11.5</w:t>
            </w:r>
          </w:p>
        </w:tc>
      </w:tr>
      <w:tr w:rsidR="00662588" w:rsidRPr="00EA267F" w14:paraId="32941063" w14:textId="77777777" w:rsidTr="00662588">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DAC58CD"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Bachelor's degree</w:t>
            </w:r>
          </w:p>
        </w:tc>
        <w:tc>
          <w:tcPr>
            <w:tcW w:w="1832" w:type="dxa"/>
            <w:shd w:val="clear" w:color="auto" w:fill="auto"/>
          </w:tcPr>
          <w:p w14:paraId="67D79E64"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168</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55E44E13"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47.3</w:t>
            </w:r>
          </w:p>
        </w:tc>
      </w:tr>
      <w:tr w:rsidR="00662588" w:rsidRPr="00EA267F" w14:paraId="658C9353" w14:textId="77777777" w:rsidTr="00662588">
        <w:trPr>
          <w:trHeight w:val="340"/>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75456580"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Master's degree</w:t>
            </w:r>
          </w:p>
        </w:tc>
        <w:tc>
          <w:tcPr>
            <w:tcW w:w="1832" w:type="dxa"/>
            <w:shd w:val="clear" w:color="auto" w:fill="auto"/>
          </w:tcPr>
          <w:p w14:paraId="0253E0E8"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141</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6E7CC11"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39.5</w:t>
            </w:r>
          </w:p>
        </w:tc>
      </w:tr>
      <w:tr w:rsidR="00662588" w:rsidRPr="00EA267F" w14:paraId="22809474" w14:textId="77777777" w:rsidTr="00662588">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5CFCBE41"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Doctoral degree</w:t>
            </w:r>
          </w:p>
        </w:tc>
        <w:tc>
          <w:tcPr>
            <w:tcW w:w="1832" w:type="dxa"/>
            <w:shd w:val="clear" w:color="auto" w:fill="auto"/>
          </w:tcPr>
          <w:p w14:paraId="671B9B0D"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6</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291840F4"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1.7</w:t>
            </w:r>
          </w:p>
        </w:tc>
      </w:tr>
      <w:tr w:rsidR="00662588" w:rsidRPr="00EA267F" w14:paraId="5E9E9A97" w14:textId="77777777" w:rsidTr="00662588">
        <w:trPr>
          <w:trHeight w:val="313"/>
        </w:trPr>
        <w:tc>
          <w:tcPr>
            <w:cnfStyle w:val="000010000000" w:firstRow="0" w:lastRow="0" w:firstColumn="0" w:lastColumn="0" w:oddVBand="1" w:evenVBand="0" w:oddHBand="0" w:evenHBand="0" w:firstRowFirstColumn="0" w:firstRowLastColumn="0" w:lastRowFirstColumn="0" w:lastRowLastColumn="0"/>
            <w:tcW w:w="9054" w:type="dxa"/>
            <w:gridSpan w:val="3"/>
            <w:shd w:val="clear" w:color="auto" w:fill="auto"/>
          </w:tcPr>
          <w:p w14:paraId="39CBE861"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 xml:space="preserve">Generation </w:t>
            </w:r>
          </w:p>
        </w:tc>
      </w:tr>
      <w:tr w:rsidR="00662588" w:rsidRPr="00EA267F" w14:paraId="50F9F0D9" w14:textId="77777777" w:rsidTr="00662588">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059D8C65"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First generation</w:t>
            </w:r>
          </w:p>
        </w:tc>
        <w:tc>
          <w:tcPr>
            <w:tcW w:w="1832" w:type="dxa"/>
            <w:shd w:val="clear" w:color="auto" w:fill="auto"/>
          </w:tcPr>
          <w:p w14:paraId="081FA3A3"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211</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0D5466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59.1</w:t>
            </w:r>
          </w:p>
        </w:tc>
      </w:tr>
      <w:tr w:rsidR="00662588" w:rsidRPr="00EA267F" w14:paraId="464BC07B" w14:textId="77777777" w:rsidTr="00662588">
        <w:trPr>
          <w:trHeight w:val="31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1F99871B"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Second generation</w:t>
            </w:r>
          </w:p>
        </w:tc>
        <w:tc>
          <w:tcPr>
            <w:tcW w:w="1832" w:type="dxa"/>
            <w:shd w:val="clear" w:color="auto" w:fill="auto"/>
          </w:tcPr>
          <w:p w14:paraId="5FE0DB37"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95</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5046C6F7"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26.9</w:t>
            </w:r>
          </w:p>
        </w:tc>
      </w:tr>
      <w:tr w:rsidR="00662588" w:rsidRPr="00EA267F" w14:paraId="1960BC49" w14:textId="77777777" w:rsidTr="00662588">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32404D9"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lastRenderedPageBreak/>
              <w:t xml:space="preserve">  Third generation</w:t>
            </w:r>
          </w:p>
        </w:tc>
        <w:tc>
          <w:tcPr>
            <w:tcW w:w="1832" w:type="dxa"/>
            <w:shd w:val="clear" w:color="auto" w:fill="auto"/>
          </w:tcPr>
          <w:p w14:paraId="77DAF4AF"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50</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25E9E77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14.0</w:t>
            </w:r>
          </w:p>
        </w:tc>
      </w:tr>
      <w:tr w:rsidR="00662588" w:rsidRPr="00EA267F" w14:paraId="117B72A6" w14:textId="77777777" w:rsidTr="00662588">
        <w:trPr>
          <w:trHeight w:val="270"/>
        </w:trPr>
        <w:tc>
          <w:tcPr>
            <w:cnfStyle w:val="000010000000" w:firstRow="0" w:lastRow="0" w:firstColumn="0" w:lastColumn="0" w:oddVBand="1" w:evenVBand="0" w:oddHBand="0" w:evenHBand="0" w:firstRowFirstColumn="0" w:firstRowLastColumn="0" w:lastRowFirstColumn="0" w:lastRowLastColumn="0"/>
            <w:tcW w:w="9054" w:type="dxa"/>
            <w:gridSpan w:val="3"/>
            <w:shd w:val="clear" w:color="auto" w:fill="auto"/>
          </w:tcPr>
          <w:p w14:paraId="2F23F504" w14:textId="77777777" w:rsidR="001600FE" w:rsidRPr="00EA267F" w:rsidRDefault="00685569" w:rsidP="00EA267F">
            <w:pPr>
              <w:pStyle w:val="NoSpacing"/>
              <w:ind w:left="45" w:right="45"/>
              <w:rPr>
                <w:rFonts w:ascii="Times New Roman" w:hAnsi="Times New Roman" w:cs="Times New Roman"/>
                <w:b/>
                <w:sz w:val="24"/>
                <w:szCs w:val="24"/>
                <w:lang w:val="en-US"/>
              </w:rPr>
            </w:pPr>
            <w:r w:rsidRPr="00EA267F">
              <w:rPr>
                <w:rFonts w:ascii="Times New Roman" w:hAnsi="Times New Roman" w:cs="Times New Roman"/>
                <w:b/>
                <w:sz w:val="24"/>
                <w:szCs w:val="24"/>
                <w:lang w:val="en-US"/>
              </w:rPr>
              <w:t xml:space="preserve">Business lifespan </w:t>
            </w:r>
          </w:p>
        </w:tc>
      </w:tr>
      <w:tr w:rsidR="00662588" w:rsidRPr="00EA267F" w14:paraId="36F5EAF6" w14:textId="77777777" w:rsidTr="00662588">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7E9F5C3"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0-5 years</w:t>
            </w:r>
          </w:p>
        </w:tc>
        <w:tc>
          <w:tcPr>
            <w:tcW w:w="1832" w:type="dxa"/>
            <w:shd w:val="clear" w:color="auto" w:fill="auto"/>
          </w:tcPr>
          <w:p w14:paraId="7586212A"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50</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5B3349B"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14.0</w:t>
            </w:r>
          </w:p>
        </w:tc>
      </w:tr>
      <w:tr w:rsidR="00662588" w:rsidRPr="00EA267F" w14:paraId="0F271EC8"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1343B23E"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6-10 years</w:t>
            </w:r>
          </w:p>
        </w:tc>
        <w:tc>
          <w:tcPr>
            <w:tcW w:w="1832" w:type="dxa"/>
            <w:shd w:val="clear" w:color="auto" w:fill="auto"/>
          </w:tcPr>
          <w:p w14:paraId="2719A3F4"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118</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1DB3A0A8"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33.3</w:t>
            </w:r>
          </w:p>
        </w:tc>
      </w:tr>
      <w:tr w:rsidR="00662588" w:rsidRPr="00EA267F" w14:paraId="2776C7DA"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AD498A6"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11-20 years</w:t>
            </w:r>
          </w:p>
        </w:tc>
        <w:tc>
          <w:tcPr>
            <w:tcW w:w="1832" w:type="dxa"/>
            <w:shd w:val="clear" w:color="auto" w:fill="auto"/>
          </w:tcPr>
          <w:p w14:paraId="78F108C5"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139</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51EA602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38.9</w:t>
            </w:r>
          </w:p>
        </w:tc>
      </w:tr>
      <w:tr w:rsidR="00662588" w:rsidRPr="00EA267F" w14:paraId="0AD386C9"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12DDC553"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21-30 years</w:t>
            </w:r>
          </w:p>
        </w:tc>
        <w:tc>
          <w:tcPr>
            <w:tcW w:w="1832" w:type="dxa"/>
            <w:shd w:val="clear" w:color="auto" w:fill="auto"/>
          </w:tcPr>
          <w:p w14:paraId="60E7AD6F"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45</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2F56294"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12.6</w:t>
            </w:r>
          </w:p>
        </w:tc>
      </w:tr>
      <w:tr w:rsidR="00662588" w:rsidRPr="00EA267F" w14:paraId="61164D16"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FE67747"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30+ years</w:t>
            </w:r>
          </w:p>
        </w:tc>
        <w:tc>
          <w:tcPr>
            <w:tcW w:w="1832" w:type="dxa"/>
            <w:shd w:val="clear" w:color="auto" w:fill="auto"/>
          </w:tcPr>
          <w:p w14:paraId="777AC9B6"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C99531D"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1.1</w:t>
            </w:r>
          </w:p>
        </w:tc>
      </w:tr>
      <w:tr w:rsidR="00662588" w:rsidRPr="00EA267F" w14:paraId="7E7EED8E"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2F981EC2" w14:textId="77777777" w:rsidR="001600FE" w:rsidRPr="00EA267F" w:rsidRDefault="00685569" w:rsidP="00EA267F">
            <w:pPr>
              <w:pStyle w:val="NoSpacing"/>
              <w:ind w:left="45" w:right="45"/>
              <w:rPr>
                <w:rFonts w:ascii="Times New Roman" w:hAnsi="Times New Roman" w:cs="Times New Roman"/>
                <w:b/>
                <w:bCs/>
                <w:sz w:val="24"/>
                <w:szCs w:val="24"/>
                <w:lang w:val="en-US"/>
              </w:rPr>
            </w:pPr>
            <w:r w:rsidRPr="00EA267F">
              <w:rPr>
                <w:rFonts w:ascii="Times New Roman" w:hAnsi="Times New Roman" w:cs="Times New Roman"/>
                <w:b/>
                <w:bCs/>
                <w:sz w:val="24"/>
                <w:szCs w:val="24"/>
                <w:lang w:val="en-US"/>
              </w:rPr>
              <w:t>Sector</w:t>
            </w:r>
          </w:p>
        </w:tc>
        <w:tc>
          <w:tcPr>
            <w:tcW w:w="1832" w:type="dxa"/>
            <w:shd w:val="clear" w:color="auto" w:fill="auto"/>
          </w:tcPr>
          <w:p w14:paraId="79E0C32D" w14:textId="77777777" w:rsidR="001600FE" w:rsidRPr="00EA267F" w:rsidRDefault="001600FE"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EAC9939" w14:textId="77777777" w:rsidR="001600FE" w:rsidRPr="00EA267F" w:rsidRDefault="001600FE" w:rsidP="00EA267F">
            <w:pPr>
              <w:pStyle w:val="NoSpacing"/>
              <w:ind w:left="45" w:right="45"/>
              <w:jc w:val="center"/>
              <w:rPr>
                <w:rFonts w:ascii="Times New Roman" w:hAnsi="Times New Roman" w:cs="Times New Roman"/>
                <w:sz w:val="24"/>
                <w:szCs w:val="24"/>
                <w:lang w:val="en-US"/>
              </w:rPr>
            </w:pPr>
          </w:p>
        </w:tc>
      </w:tr>
      <w:tr w:rsidR="00662588" w:rsidRPr="00EA267F" w14:paraId="4BEB96BC"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66C5639"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Trade</w:t>
            </w:r>
          </w:p>
        </w:tc>
        <w:tc>
          <w:tcPr>
            <w:tcW w:w="1832" w:type="dxa"/>
            <w:shd w:val="clear" w:color="auto" w:fill="auto"/>
          </w:tcPr>
          <w:p w14:paraId="6534A970"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104</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0551AA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29.1</w:t>
            </w:r>
          </w:p>
        </w:tc>
      </w:tr>
      <w:tr w:rsidR="00662588" w:rsidRPr="00EA267F" w14:paraId="1039B621"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28029AFE"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Services</w:t>
            </w:r>
          </w:p>
        </w:tc>
        <w:tc>
          <w:tcPr>
            <w:tcW w:w="1832" w:type="dxa"/>
            <w:shd w:val="clear" w:color="auto" w:fill="auto"/>
          </w:tcPr>
          <w:p w14:paraId="0700BCF2"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125</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25D4C0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35.3</w:t>
            </w:r>
          </w:p>
        </w:tc>
      </w:tr>
      <w:tr w:rsidR="00662588" w:rsidRPr="00EA267F" w14:paraId="0318D6D4"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110CDBD2"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Production</w:t>
            </w:r>
          </w:p>
        </w:tc>
        <w:tc>
          <w:tcPr>
            <w:tcW w:w="1832" w:type="dxa"/>
            <w:shd w:val="clear" w:color="auto" w:fill="auto"/>
          </w:tcPr>
          <w:p w14:paraId="3559B3DF"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60</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D564EC6"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16.8</w:t>
            </w:r>
          </w:p>
        </w:tc>
      </w:tr>
      <w:tr w:rsidR="00662588" w:rsidRPr="00EA267F" w14:paraId="4926EF79"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AF62EC5"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Agriculture</w:t>
            </w:r>
          </w:p>
        </w:tc>
        <w:tc>
          <w:tcPr>
            <w:tcW w:w="1832" w:type="dxa"/>
            <w:shd w:val="clear" w:color="auto" w:fill="auto"/>
          </w:tcPr>
          <w:p w14:paraId="016D3EC6"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23</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570DD811"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6.4</w:t>
            </w:r>
          </w:p>
        </w:tc>
      </w:tr>
      <w:tr w:rsidR="00662588" w:rsidRPr="00EA267F" w14:paraId="1FE5FFD6"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75BDDE74"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Real estate</w:t>
            </w:r>
          </w:p>
        </w:tc>
        <w:tc>
          <w:tcPr>
            <w:tcW w:w="1832" w:type="dxa"/>
            <w:shd w:val="clear" w:color="auto" w:fill="auto"/>
          </w:tcPr>
          <w:p w14:paraId="100BFEC1"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42</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3738FA45"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11.8</w:t>
            </w:r>
          </w:p>
        </w:tc>
      </w:tr>
      <w:tr w:rsidR="00662588" w:rsidRPr="00EA267F" w14:paraId="378587FA"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55947541"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Other</w:t>
            </w:r>
          </w:p>
        </w:tc>
        <w:tc>
          <w:tcPr>
            <w:tcW w:w="1832" w:type="dxa"/>
            <w:shd w:val="clear" w:color="auto" w:fill="auto"/>
          </w:tcPr>
          <w:p w14:paraId="3B632783"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2</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5EFB1D1"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0.6</w:t>
            </w:r>
          </w:p>
        </w:tc>
      </w:tr>
      <w:tr w:rsidR="00662588" w:rsidRPr="00EA267F" w14:paraId="57DB0A91"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9054" w:type="dxa"/>
            <w:gridSpan w:val="3"/>
            <w:shd w:val="clear" w:color="auto" w:fill="auto"/>
          </w:tcPr>
          <w:p w14:paraId="18BE4EA0" w14:textId="77777777" w:rsidR="001600FE" w:rsidRPr="00EA267F" w:rsidRDefault="00685569" w:rsidP="00EA267F">
            <w:pPr>
              <w:pStyle w:val="NoSpacing"/>
              <w:ind w:left="45" w:right="45"/>
              <w:rPr>
                <w:rFonts w:ascii="Times New Roman" w:hAnsi="Times New Roman" w:cs="Times New Roman"/>
                <w:sz w:val="24"/>
                <w:szCs w:val="24"/>
                <w:lang w:val="en-US"/>
              </w:rPr>
            </w:pPr>
            <w:r w:rsidRPr="00EA267F">
              <w:rPr>
                <w:rFonts w:ascii="Times New Roman" w:hAnsi="Times New Roman" w:cs="Times New Roman"/>
                <w:b/>
                <w:bCs/>
                <w:sz w:val="24"/>
                <w:szCs w:val="24"/>
                <w:lang w:val="en-US"/>
              </w:rPr>
              <w:t>Size</w:t>
            </w:r>
          </w:p>
        </w:tc>
      </w:tr>
      <w:tr w:rsidR="00662588" w:rsidRPr="00EA267F" w14:paraId="114372BF"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09315098"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Micro</w:t>
            </w:r>
          </w:p>
        </w:tc>
        <w:tc>
          <w:tcPr>
            <w:tcW w:w="1832" w:type="dxa"/>
            <w:shd w:val="clear" w:color="auto" w:fill="auto"/>
          </w:tcPr>
          <w:p w14:paraId="43ED8A9F"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91</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0AEBC078"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25.5</w:t>
            </w:r>
          </w:p>
        </w:tc>
      </w:tr>
      <w:tr w:rsidR="00662588" w:rsidRPr="00EA267F" w14:paraId="3A1B737A"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6395B0DF"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Small</w:t>
            </w:r>
          </w:p>
        </w:tc>
        <w:tc>
          <w:tcPr>
            <w:tcW w:w="1832" w:type="dxa"/>
            <w:shd w:val="clear" w:color="auto" w:fill="auto"/>
          </w:tcPr>
          <w:p w14:paraId="00AF50A7"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178</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60B5D0E3"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50.1</w:t>
            </w:r>
          </w:p>
        </w:tc>
      </w:tr>
      <w:tr w:rsidR="00662588" w:rsidRPr="00EA267F" w14:paraId="1CD0B9DD" w14:textId="77777777" w:rsidTr="00662588">
        <w:trPr>
          <w:trHeight w:val="253"/>
        </w:trPr>
        <w:tc>
          <w:tcPr>
            <w:cnfStyle w:val="000010000000" w:firstRow="0" w:lastRow="0" w:firstColumn="0" w:lastColumn="0" w:oddVBand="1" w:evenVBand="0" w:oddHBand="0" w:evenHBand="0" w:firstRowFirstColumn="0" w:firstRowLastColumn="0" w:lastRowFirstColumn="0" w:lastRowLastColumn="0"/>
            <w:tcW w:w="5279" w:type="dxa"/>
            <w:shd w:val="clear" w:color="auto" w:fill="auto"/>
          </w:tcPr>
          <w:p w14:paraId="4A29DA8C"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Medium</w:t>
            </w:r>
          </w:p>
        </w:tc>
        <w:tc>
          <w:tcPr>
            <w:tcW w:w="1832" w:type="dxa"/>
            <w:shd w:val="clear" w:color="auto" w:fill="auto"/>
          </w:tcPr>
          <w:p w14:paraId="42B214C9" w14:textId="77777777" w:rsidR="001600FE" w:rsidRPr="00EA267F" w:rsidRDefault="00685569" w:rsidP="00EA267F">
            <w:pPr>
              <w:pStyle w:val="NoSpacing"/>
              <w:ind w:left="45" w:right="4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80</w:t>
            </w:r>
          </w:p>
        </w:tc>
        <w:tc>
          <w:tcPr>
            <w:cnfStyle w:val="000010000000" w:firstRow="0" w:lastRow="0" w:firstColumn="0" w:lastColumn="0" w:oddVBand="1" w:evenVBand="0" w:oddHBand="0" w:evenHBand="0" w:firstRowFirstColumn="0" w:firstRowLastColumn="0" w:lastRowFirstColumn="0" w:lastRowLastColumn="0"/>
            <w:tcW w:w="1942" w:type="dxa"/>
            <w:shd w:val="clear" w:color="auto" w:fill="auto"/>
          </w:tcPr>
          <w:p w14:paraId="44D43A63"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22.4</w:t>
            </w:r>
          </w:p>
        </w:tc>
      </w:tr>
      <w:tr w:rsidR="00662588" w:rsidRPr="00EA267F" w14:paraId="56E33CC3" w14:textId="77777777" w:rsidTr="00662588">
        <w:trPr>
          <w:cnfStyle w:val="000000100000" w:firstRow="0" w:lastRow="0" w:firstColumn="0" w:lastColumn="0" w:oddVBand="0" w:evenVBand="0" w:oddHBand="1"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5279" w:type="dxa"/>
            <w:tcBorders>
              <w:bottom w:val="single" w:sz="12" w:space="0" w:color="auto"/>
            </w:tcBorders>
            <w:shd w:val="clear" w:color="auto" w:fill="auto"/>
          </w:tcPr>
          <w:p w14:paraId="0E771B38" w14:textId="77777777" w:rsidR="001600FE" w:rsidRPr="00EA267F" w:rsidRDefault="00685569" w:rsidP="00EA267F">
            <w:pPr>
              <w:pStyle w:val="NoSpacing"/>
              <w:ind w:left="45" w:right="45" w:firstLine="295"/>
              <w:rPr>
                <w:rFonts w:ascii="Times New Roman" w:hAnsi="Times New Roman" w:cs="Times New Roman"/>
                <w:sz w:val="24"/>
                <w:szCs w:val="24"/>
                <w:lang w:val="en-US"/>
              </w:rPr>
            </w:pPr>
            <w:r w:rsidRPr="00EA267F">
              <w:rPr>
                <w:rFonts w:ascii="Times New Roman" w:hAnsi="Times New Roman" w:cs="Times New Roman"/>
                <w:sz w:val="24"/>
                <w:szCs w:val="24"/>
                <w:lang w:val="en-US"/>
              </w:rPr>
              <w:t xml:space="preserve">  Large</w:t>
            </w:r>
          </w:p>
        </w:tc>
        <w:tc>
          <w:tcPr>
            <w:tcW w:w="1832" w:type="dxa"/>
            <w:tcBorders>
              <w:bottom w:val="single" w:sz="12" w:space="0" w:color="auto"/>
            </w:tcBorders>
            <w:shd w:val="clear" w:color="auto" w:fill="auto"/>
          </w:tcPr>
          <w:p w14:paraId="0A5BF536" w14:textId="77777777" w:rsidR="001600FE" w:rsidRPr="00EA267F" w:rsidRDefault="00685569" w:rsidP="00EA267F">
            <w:pPr>
              <w:pStyle w:val="NoSpacing"/>
              <w:ind w:left="45" w:right="4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EA267F">
              <w:rPr>
                <w:rFonts w:ascii="Times New Roman" w:hAnsi="Times New Roman" w:cs="Times New Roman"/>
                <w:sz w:val="24"/>
                <w:szCs w:val="24"/>
                <w:lang w:val="en-US"/>
              </w:rPr>
              <w:t>7</w:t>
            </w:r>
          </w:p>
        </w:tc>
        <w:tc>
          <w:tcPr>
            <w:cnfStyle w:val="000010000000" w:firstRow="0" w:lastRow="0" w:firstColumn="0" w:lastColumn="0" w:oddVBand="1" w:evenVBand="0" w:oddHBand="0" w:evenHBand="0" w:firstRowFirstColumn="0" w:firstRowLastColumn="0" w:lastRowFirstColumn="0" w:lastRowLastColumn="0"/>
            <w:tcW w:w="1942" w:type="dxa"/>
            <w:tcBorders>
              <w:bottom w:val="single" w:sz="12" w:space="0" w:color="auto"/>
            </w:tcBorders>
            <w:shd w:val="clear" w:color="auto" w:fill="auto"/>
          </w:tcPr>
          <w:p w14:paraId="04DABF22" w14:textId="77777777" w:rsidR="001600FE" w:rsidRPr="00EA267F" w:rsidRDefault="00685569" w:rsidP="00EA267F">
            <w:pPr>
              <w:pStyle w:val="NoSpacing"/>
              <w:ind w:left="45" w:right="45"/>
              <w:jc w:val="center"/>
              <w:rPr>
                <w:rFonts w:ascii="Times New Roman" w:hAnsi="Times New Roman" w:cs="Times New Roman"/>
                <w:sz w:val="24"/>
                <w:szCs w:val="24"/>
                <w:lang w:val="en-US"/>
              </w:rPr>
            </w:pPr>
            <w:r w:rsidRPr="00EA267F">
              <w:rPr>
                <w:rFonts w:ascii="Times New Roman" w:hAnsi="Times New Roman" w:cs="Times New Roman"/>
                <w:sz w:val="24"/>
                <w:szCs w:val="24"/>
                <w:lang w:val="en-US"/>
              </w:rPr>
              <w:t>2.0</w:t>
            </w:r>
          </w:p>
        </w:tc>
      </w:tr>
    </w:tbl>
    <w:p w14:paraId="669EF4A1" w14:textId="2C20398C" w:rsidR="001600FE" w:rsidRPr="00EA267F" w:rsidRDefault="0074038A"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b/>
          <w:bCs/>
          <w:color w:val="000000" w:themeColor="text1"/>
          <w:sz w:val="24"/>
          <w:szCs w:val="24"/>
          <w:lang w:val="en-US"/>
        </w:rPr>
        <w:t>Source:</w:t>
      </w:r>
      <w:r w:rsidRPr="00EA267F">
        <w:rPr>
          <w:rFonts w:ascii="Times New Roman" w:hAnsi="Times New Roman" w:cs="Times New Roman"/>
          <w:color w:val="000000" w:themeColor="text1"/>
          <w:sz w:val="24"/>
          <w:szCs w:val="24"/>
          <w:lang w:val="en-US"/>
        </w:rPr>
        <w:t xml:space="preserve"> Author</w:t>
      </w:r>
    </w:p>
    <w:p w14:paraId="73610B74" w14:textId="41CAE529" w:rsidR="001600FE" w:rsidRDefault="001600FE" w:rsidP="00EA267F">
      <w:pPr>
        <w:spacing w:after="0" w:line="240" w:lineRule="auto"/>
        <w:ind w:firstLine="720"/>
        <w:jc w:val="both"/>
        <w:rPr>
          <w:rFonts w:ascii="Times New Roman" w:hAnsi="Times New Roman" w:cs="Times New Roman"/>
          <w:color w:val="000000" w:themeColor="text1"/>
          <w:sz w:val="24"/>
          <w:szCs w:val="24"/>
          <w:lang w:val="en-US"/>
        </w:rPr>
      </w:pPr>
    </w:p>
    <w:p w14:paraId="1FC62EE9" w14:textId="77777777" w:rsidR="00EA267F" w:rsidRPr="00EA267F" w:rsidRDefault="00EA267F" w:rsidP="00EA267F">
      <w:pPr>
        <w:spacing w:after="0" w:line="240" w:lineRule="auto"/>
        <w:ind w:firstLine="720"/>
        <w:jc w:val="both"/>
        <w:rPr>
          <w:rFonts w:ascii="Times New Roman" w:hAnsi="Times New Roman" w:cs="Times New Roman"/>
          <w:color w:val="000000" w:themeColor="text1"/>
          <w:sz w:val="24"/>
          <w:szCs w:val="24"/>
          <w:lang w:val="en-US"/>
        </w:rPr>
      </w:pPr>
    </w:p>
    <w:p w14:paraId="6D01508E" w14:textId="77777777" w:rsidR="002E2869" w:rsidRPr="00EA267F" w:rsidRDefault="00685569" w:rsidP="00EA267F">
      <w:pPr>
        <w:pStyle w:val="Heading1"/>
        <w:tabs>
          <w:tab w:val="left" w:pos="720"/>
        </w:tabs>
        <w:spacing w:before="0" w:line="240" w:lineRule="auto"/>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4</w:t>
      </w:r>
      <w:r w:rsidRPr="00EA267F">
        <w:rPr>
          <w:rFonts w:ascii="Times New Roman" w:hAnsi="Times New Roman" w:cs="Times New Roman"/>
          <w:b/>
          <w:bCs/>
          <w:color w:val="000000" w:themeColor="text1"/>
          <w:sz w:val="24"/>
          <w:szCs w:val="24"/>
          <w:lang w:val="en-US"/>
        </w:rPr>
        <w:tab/>
      </w:r>
      <w:r w:rsidR="00AD51D9" w:rsidRPr="00EA267F">
        <w:rPr>
          <w:rFonts w:ascii="Times New Roman" w:hAnsi="Times New Roman" w:cs="Times New Roman"/>
          <w:b/>
          <w:bCs/>
          <w:color w:val="000000" w:themeColor="text1"/>
          <w:sz w:val="24"/>
          <w:szCs w:val="24"/>
          <w:lang w:val="en-US"/>
        </w:rPr>
        <w:t>Findings</w:t>
      </w:r>
      <w:r w:rsidR="00DF0B57" w:rsidRPr="00EA267F">
        <w:rPr>
          <w:rFonts w:ascii="Times New Roman" w:hAnsi="Times New Roman" w:cs="Times New Roman"/>
          <w:b/>
          <w:bCs/>
          <w:color w:val="000000" w:themeColor="text1"/>
          <w:sz w:val="24"/>
          <w:szCs w:val="24"/>
          <w:lang w:val="en-US"/>
        </w:rPr>
        <w:t xml:space="preserve"> and discussion</w:t>
      </w:r>
    </w:p>
    <w:p w14:paraId="667C5BAF" w14:textId="77777777" w:rsidR="002E2869" w:rsidRPr="00EA267F" w:rsidRDefault="002E2869" w:rsidP="00EA267F">
      <w:pPr>
        <w:pStyle w:val="ListParagraph"/>
        <w:keepNext/>
        <w:keepLines/>
        <w:numPr>
          <w:ilvl w:val="0"/>
          <w:numId w:val="29"/>
        </w:numPr>
        <w:spacing w:after="0" w:line="240" w:lineRule="auto"/>
        <w:contextualSpacing w:val="0"/>
        <w:outlineLvl w:val="1"/>
        <w:rPr>
          <w:rFonts w:ascii="Times New Roman" w:eastAsiaTheme="majorEastAsia" w:hAnsi="Times New Roman" w:cs="Times New Roman"/>
          <w:b/>
          <w:bCs/>
          <w:vanish/>
          <w:color w:val="000000" w:themeColor="text1"/>
          <w:sz w:val="24"/>
          <w:szCs w:val="24"/>
          <w:lang w:val="en-US"/>
        </w:rPr>
      </w:pPr>
      <w:bookmarkStart w:id="8" w:name="_Toc119269553"/>
      <w:bookmarkStart w:id="9" w:name="_Toc119270179"/>
      <w:bookmarkStart w:id="10" w:name="_Toc119270329"/>
      <w:bookmarkStart w:id="11" w:name="_Toc119270411"/>
      <w:bookmarkStart w:id="12" w:name="_Toc119270674"/>
      <w:bookmarkStart w:id="13" w:name="_Toc119767561"/>
      <w:bookmarkStart w:id="14" w:name="_Toc119791015"/>
      <w:bookmarkStart w:id="15" w:name="_Toc119860862"/>
      <w:bookmarkStart w:id="16" w:name="_Toc119860985"/>
      <w:bookmarkStart w:id="17" w:name="_Toc119863641"/>
      <w:bookmarkStart w:id="18" w:name="_Toc119869587"/>
      <w:bookmarkStart w:id="19" w:name="_Toc120040234"/>
      <w:bookmarkStart w:id="20" w:name="_Toc120040343"/>
      <w:bookmarkStart w:id="21" w:name="_Toc120306443"/>
      <w:bookmarkStart w:id="22" w:name="_Toc120363967"/>
      <w:bookmarkStart w:id="23" w:name="_Toc120379594"/>
      <w:bookmarkStart w:id="24" w:name="_Toc120379703"/>
      <w:bookmarkStart w:id="25" w:name="_Toc120380162"/>
      <w:bookmarkStart w:id="26" w:name="_Toc120381236"/>
      <w:bookmarkStart w:id="27" w:name="_Toc12040097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BD62B67" w14:textId="77777777" w:rsidR="002E2869" w:rsidRPr="00EA267F" w:rsidRDefault="00685569" w:rsidP="00EA267F">
      <w:pPr>
        <w:pStyle w:val="Heading2"/>
        <w:spacing w:before="0" w:line="240" w:lineRule="auto"/>
        <w:ind w:firstLine="0"/>
        <w:rPr>
          <w:rFonts w:ascii="Times New Roman" w:hAnsi="Times New Roman" w:cs="Times New Roman"/>
          <w:b w:val="0"/>
          <w:bCs/>
          <w:i/>
          <w:iCs/>
          <w:color w:val="000000" w:themeColor="text1"/>
          <w:sz w:val="24"/>
          <w:szCs w:val="24"/>
          <w:lang w:val="en-US"/>
        </w:rPr>
      </w:pPr>
      <w:bookmarkStart w:id="28" w:name="_Toc120400980"/>
      <w:r w:rsidRPr="00EA267F">
        <w:rPr>
          <w:rFonts w:ascii="Times New Roman" w:hAnsi="Times New Roman" w:cs="Times New Roman"/>
          <w:bCs/>
          <w:i/>
          <w:iCs/>
          <w:color w:val="000000" w:themeColor="text1"/>
          <w:sz w:val="24"/>
          <w:szCs w:val="24"/>
          <w:lang w:val="en-US"/>
        </w:rPr>
        <w:t xml:space="preserve">4.1 </w:t>
      </w:r>
      <w:r w:rsidRPr="00EA267F">
        <w:rPr>
          <w:rFonts w:ascii="Times New Roman" w:hAnsi="Times New Roman" w:cs="Times New Roman"/>
          <w:bCs/>
          <w:i/>
          <w:iCs/>
          <w:color w:val="000000" w:themeColor="text1"/>
          <w:sz w:val="24"/>
          <w:szCs w:val="24"/>
          <w:lang w:val="en-US"/>
        </w:rPr>
        <w:tab/>
      </w:r>
      <w:bookmarkEnd w:id="28"/>
      <w:r w:rsidR="00FC6E77" w:rsidRPr="00EA267F">
        <w:rPr>
          <w:rFonts w:ascii="Times New Roman" w:hAnsi="Times New Roman" w:cs="Times New Roman"/>
          <w:bCs/>
          <w:i/>
          <w:iCs/>
          <w:color w:val="000000" w:themeColor="text1"/>
          <w:sz w:val="24"/>
          <w:szCs w:val="24"/>
          <w:lang w:val="en-US"/>
        </w:rPr>
        <w:t xml:space="preserve">Reliability </w:t>
      </w:r>
      <w:r w:rsidR="003A29EF" w:rsidRPr="00EA267F">
        <w:rPr>
          <w:rFonts w:ascii="Times New Roman" w:hAnsi="Times New Roman" w:cs="Times New Roman"/>
          <w:bCs/>
          <w:i/>
          <w:iCs/>
          <w:color w:val="000000" w:themeColor="text1"/>
          <w:sz w:val="24"/>
          <w:szCs w:val="24"/>
          <w:lang w:val="en-US"/>
        </w:rPr>
        <w:t>a</w:t>
      </w:r>
      <w:r w:rsidR="00FC6E77" w:rsidRPr="00EA267F">
        <w:rPr>
          <w:rFonts w:ascii="Times New Roman" w:hAnsi="Times New Roman" w:cs="Times New Roman"/>
          <w:bCs/>
          <w:i/>
          <w:iCs/>
          <w:color w:val="000000" w:themeColor="text1"/>
          <w:sz w:val="24"/>
          <w:szCs w:val="24"/>
          <w:lang w:val="en-US"/>
        </w:rPr>
        <w:t>nalysis</w:t>
      </w:r>
      <w:r w:rsidR="00E10018" w:rsidRPr="00EA267F">
        <w:rPr>
          <w:rFonts w:ascii="Times New Roman" w:hAnsi="Times New Roman" w:cs="Times New Roman"/>
          <w:bCs/>
          <w:i/>
          <w:iCs/>
          <w:color w:val="000000" w:themeColor="text1"/>
          <w:sz w:val="24"/>
          <w:szCs w:val="24"/>
          <w:lang w:val="en-US"/>
        </w:rPr>
        <w:t xml:space="preserve"> </w:t>
      </w:r>
    </w:p>
    <w:p w14:paraId="724BFEA8" w14:textId="17F0DDD0" w:rsidR="00A202FD" w:rsidRPr="00EA267F" w:rsidRDefault="00685569" w:rsidP="00EA267F">
      <w:pPr>
        <w:spacing w:after="0" w:line="240" w:lineRule="auto"/>
        <w:jc w:val="both"/>
        <w:rPr>
          <w:rFonts w:ascii="Times New Roman" w:hAnsi="Times New Roman" w:cs="Times New Roman"/>
          <w:sz w:val="24"/>
          <w:szCs w:val="24"/>
          <w:lang w:val="en-US"/>
        </w:rPr>
      </w:pPr>
      <w:r w:rsidRPr="00EA267F">
        <w:rPr>
          <w:rFonts w:ascii="Times New Roman" w:hAnsi="Times New Roman" w:cs="Times New Roman"/>
          <w:color w:val="000000" w:themeColor="text1"/>
          <w:sz w:val="24"/>
          <w:szCs w:val="24"/>
          <w:lang w:val="en-US"/>
        </w:rPr>
        <w:t xml:space="preserve">Cronbach's Alpha is advised for testing the reliability of the Likert scale to assess the internal consistency of the variables when the Likert scale is used (Gliem &amp; Gliem, 2003). </w:t>
      </w:r>
      <w:bookmarkStart w:id="29" w:name="_Toc119269580"/>
      <w:bookmarkStart w:id="30" w:name="_Toc119863801"/>
    </w:p>
    <w:p w14:paraId="1DCAE756" w14:textId="77777777" w:rsidR="00951B98" w:rsidRPr="00EA267F" w:rsidRDefault="00951B98" w:rsidP="00EA267F">
      <w:pPr>
        <w:spacing w:after="0" w:line="240" w:lineRule="auto"/>
        <w:jc w:val="center"/>
        <w:rPr>
          <w:rFonts w:ascii="Times New Roman" w:hAnsi="Times New Roman" w:cs="Times New Roman"/>
          <w:b/>
          <w:bCs/>
          <w:color w:val="000000" w:themeColor="text1"/>
          <w:sz w:val="24"/>
          <w:szCs w:val="24"/>
          <w:lang w:val="en-US"/>
        </w:rPr>
      </w:pPr>
    </w:p>
    <w:bookmarkEnd w:id="29"/>
    <w:bookmarkEnd w:id="30"/>
    <w:p w14:paraId="5ECB0F7F" w14:textId="4BCF3C73" w:rsidR="0055120C" w:rsidRPr="00EA267F" w:rsidRDefault="002936AF" w:rsidP="00EA267F">
      <w:pPr>
        <w:pStyle w:val="Heading2"/>
        <w:spacing w:before="0" w:line="240" w:lineRule="auto"/>
        <w:ind w:firstLine="0"/>
        <w:rPr>
          <w:rFonts w:ascii="Times New Roman" w:hAnsi="Times New Roman" w:cs="Times New Roman"/>
          <w:bCs/>
          <w:i/>
          <w:iCs/>
          <w:color w:val="000000" w:themeColor="text1"/>
          <w:sz w:val="24"/>
          <w:szCs w:val="24"/>
          <w:lang w:val="en-US"/>
        </w:rPr>
      </w:pPr>
      <w:r w:rsidRPr="00EA267F">
        <w:rPr>
          <w:rFonts w:ascii="Times New Roman" w:hAnsi="Times New Roman" w:cs="Times New Roman"/>
          <w:bCs/>
          <w:i/>
          <w:iCs/>
          <w:color w:val="000000" w:themeColor="text1"/>
          <w:sz w:val="24"/>
          <w:szCs w:val="24"/>
          <w:lang w:val="en-US"/>
        </w:rPr>
        <w:t>4.2. Formula</w:t>
      </w:r>
    </w:p>
    <w:p w14:paraId="3E0CFA2F" w14:textId="226FD70D" w:rsidR="002E2869"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Therefore</w:t>
      </w:r>
      <w:r w:rsidR="005010C8"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to test the impact of independent variables on </w:t>
      </w:r>
      <w:r w:rsidR="00190EE4" w:rsidRPr="00EA267F">
        <w:rPr>
          <w:rFonts w:ascii="Times New Roman" w:hAnsi="Times New Roman" w:cs="Times New Roman"/>
          <w:color w:val="000000" w:themeColor="text1"/>
          <w:sz w:val="24"/>
          <w:szCs w:val="24"/>
          <w:lang w:val="en-US"/>
        </w:rPr>
        <w:t xml:space="preserve">family business </w:t>
      </w:r>
      <w:r w:rsidRPr="00EA267F">
        <w:rPr>
          <w:rFonts w:ascii="Times New Roman" w:hAnsi="Times New Roman" w:cs="Times New Roman"/>
          <w:color w:val="000000" w:themeColor="text1"/>
          <w:sz w:val="24"/>
          <w:szCs w:val="24"/>
          <w:lang w:val="en-US"/>
        </w:rPr>
        <w:t>longevity</w:t>
      </w:r>
      <w:r w:rsidR="00190EE4" w:rsidRPr="00EA267F">
        <w:rPr>
          <w:rFonts w:ascii="Times New Roman" w:hAnsi="Times New Roman" w:cs="Times New Roman"/>
          <w:color w:val="000000" w:themeColor="text1"/>
          <w:sz w:val="24"/>
          <w:szCs w:val="24"/>
          <w:lang w:val="en-US"/>
        </w:rPr>
        <w:t xml:space="preserve"> (dependent variable)</w:t>
      </w:r>
      <w:r w:rsidR="005010C8"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a linear regression is performed based on the following model:</w:t>
      </w:r>
    </w:p>
    <w:p w14:paraId="12E6BEA2" w14:textId="77777777" w:rsidR="00C80EEF" w:rsidRPr="00EA267F" w:rsidRDefault="00C80EEF" w:rsidP="00EA267F">
      <w:pPr>
        <w:spacing w:after="0" w:line="240" w:lineRule="auto"/>
        <w:jc w:val="both"/>
        <w:rPr>
          <w:rFonts w:ascii="Times New Roman" w:hAnsi="Times New Roman" w:cs="Times New Roman"/>
          <w:color w:val="000000" w:themeColor="text1"/>
          <w:sz w:val="24"/>
          <w:szCs w:val="24"/>
          <w:lang w:val="en-US"/>
        </w:rPr>
      </w:pPr>
    </w:p>
    <w:p w14:paraId="392C135C" w14:textId="77777777" w:rsidR="002E2869" w:rsidRPr="00EA267F" w:rsidRDefault="00685569" w:rsidP="00EA267F">
      <w:pPr>
        <w:spacing w:after="0" w:line="240" w:lineRule="auto"/>
        <w:jc w:val="both"/>
        <w:rPr>
          <w:rFonts w:ascii="Times New Roman" w:hAnsi="Times New Roman" w:cs="Times New Roman"/>
          <w:i/>
          <w:iCs/>
          <w:color w:val="000000" w:themeColor="text1"/>
          <w:sz w:val="24"/>
          <w:szCs w:val="24"/>
          <w:lang w:val="en-US"/>
        </w:rPr>
      </w:pPr>
      <w:r w:rsidRPr="00EA267F">
        <w:rPr>
          <w:rFonts w:ascii="Times New Roman" w:hAnsi="Times New Roman" w:cs="Times New Roman"/>
          <w:i/>
          <w:iCs/>
          <w:color w:val="000000" w:themeColor="text1"/>
          <w:sz w:val="24"/>
          <w:szCs w:val="24"/>
          <w:lang w:val="en-US"/>
        </w:rPr>
        <w:t>Family businesses longevity = β</w:t>
      </w:r>
      <w:r w:rsidRPr="00EA267F">
        <w:rPr>
          <w:rFonts w:ascii="Times New Roman" w:hAnsi="Times New Roman" w:cs="Times New Roman"/>
          <w:i/>
          <w:iCs/>
          <w:color w:val="000000" w:themeColor="text1"/>
          <w:sz w:val="24"/>
          <w:szCs w:val="24"/>
          <w:vertAlign w:val="subscript"/>
          <w:lang w:val="en-US"/>
        </w:rPr>
        <w:t>0</w:t>
      </w:r>
      <w:r w:rsidRPr="00EA267F">
        <w:rPr>
          <w:rFonts w:ascii="Times New Roman" w:hAnsi="Times New Roman" w:cs="Times New Roman"/>
          <w:i/>
          <w:iCs/>
          <w:color w:val="000000" w:themeColor="text1"/>
          <w:sz w:val="24"/>
          <w:szCs w:val="24"/>
          <w:lang w:val="en-US"/>
        </w:rPr>
        <w:t xml:space="preserve"> + β</w:t>
      </w:r>
      <w:r w:rsidRPr="00EA267F">
        <w:rPr>
          <w:rFonts w:ascii="Times New Roman" w:hAnsi="Times New Roman" w:cs="Times New Roman"/>
          <w:i/>
          <w:iCs/>
          <w:color w:val="000000" w:themeColor="text1"/>
          <w:sz w:val="24"/>
          <w:szCs w:val="24"/>
          <w:vertAlign w:val="subscript"/>
          <w:lang w:val="en-US"/>
        </w:rPr>
        <w:t>1</w:t>
      </w:r>
      <w:r w:rsidRPr="00EA267F">
        <w:rPr>
          <w:rFonts w:ascii="Times New Roman" w:hAnsi="Times New Roman" w:cs="Times New Roman"/>
          <w:i/>
          <w:iCs/>
          <w:color w:val="000000" w:themeColor="text1"/>
          <w:sz w:val="24"/>
          <w:szCs w:val="24"/>
          <w:lang w:val="en-US"/>
        </w:rPr>
        <w:t xml:space="preserve"> (Founder’s education) + β</w:t>
      </w:r>
      <w:r w:rsidRPr="00EA267F">
        <w:rPr>
          <w:rFonts w:ascii="Times New Roman" w:hAnsi="Times New Roman" w:cs="Times New Roman"/>
          <w:i/>
          <w:iCs/>
          <w:color w:val="000000" w:themeColor="text1"/>
          <w:sz w:val="24"/>
          <w:szCs w:val="24"/>
          <w:vertAlign w:val="subscript"/>
          <w:lang w:val="en-US"/>
        </w:rPr>
        <w:t>2</w:t>
      </w:r>
      <w:r w:rsidRPr="00EA267F">
        <w:rPr>
          <w:rFonts w:ascii="Times New Roman" w:hAnsi="Times New Roman" w:cs="Times New Roman"/>
          <w:i/>
          <w:iCs/>
          <w:color w:val="000000" w:themeColor="text1"/>
          <w:sz w:val="24"/>
          <w:szCs w:val="24"/>
          <w:lang w:val="en-US"/>
        </w:rPr>
        <w:t xml:space="preserve"> (Succession planning) + β</w:t>
      </w:r>
      <w:r w:rsidRPr="00EA267F">
        <w:rPr>
          <w:rFonts w:ascii="Times New Roman" w:hAnsi="Times New Roman" w:cs="Times New Roman"/>
          <w:i/>
          <w:iCs/>
          <w:color w:val="000000" w:themeColor="text1"/>
          <w:sz w:val="24"/>
          <w:szCs w:val="24"/>
          <w:vertAlign w:val="subscript"/>
          <w:lang w:val="en-US"/>
        </w:rPr>
        <w:t>3</w:t>
      </w:r>
      <w:r w:rsidRPr="00EA267F">
        <w:rPr>
          <w:rFonts w:ascii="Times New Roman" w:hAnsi="Times New Roman" w:cs="Times New Roman"/>
          <w:i/>
          <w:iCs/>
          <w:color w:val="000000" w:themeColor="text1"/>
          <w:sz w:val="24"/>
          <w:szCs w:val="24"/>
          <w:lang w:val="en-US"/>
        </w:rPr>
        <w:t xml:space="preserve"> (Family members relationships) + β</w:t>
      </w:r>
      <w:r w:rsidRPr="00EA267F">
        <w:rPr>
          <w:rFonts w:ascii="Times New Roman" w:hAnsi="Times New Roman" w:cs="Times New Roman"/>
          <w:i/>
          <w:iCs/>
          <w:color w:val="000000" w:themeColor="text1"/>
          <w:sz w:val="24"/>
          <w:szCs w:val="24"/>
          <w:vertAlign w:val="subscript"/>
          <w:lang w:val="en-US"/>
        </w:rPr>
        <w:t>4</w:t>
      </w:r>
      <w:r w:rsidRPr="00EA267F">
        <w:rPr>
          <w:rFonts w:ascii="Times New Roman" w:hAnsi="Times New Roman" w:cs="Times New Roman"/>
          <w:i/>
          <w:iCs/>
          <w:color w:val="000000" w:themeColor="text1"/>
          <w:sz w:val="24"/>
          <w:szCs w:val="24"/>
          <w:lang w:val="en-US"/>
        </w:rPr>
        <w:t xml:space="preserve"> (Knowledge transfer) + β</w:t>
      </w:r>
      <w:r w:rsidRPr="00EA267F">
        <w:rPr>
          <w:rFonts w:ascii="Times New Roman" w:hAnsi="Times New Roman" w:cs="Times New Roman"/>
          <w:i/>
          <w:iCs/>
          <w:color w:val="000000" w:themeColor="text1"/>
          <w:sz w:val="24"/>
          <w:szCs w:val="24"/>
          <w:vertAlign w:val="subscript"/>
          <w:lang w:val="en-US"/>
        </w:rPr>
        <w:t>5</w:t>
      </w:r>
      <w:r w:rsidRPr="00EA267F">
        <w:rPr>
          <w:rFonts w:ascii="Times New Roman" w:hAnsi="Times New Roman" w:cs="Times New Roman"/>
          <w:i/>
          <w:iCs/>
          <w:color w:val="000000" w:themeColor="text1"/>
          <w:sz w:val="24"/>
          <w:szCs w:val="24"/>
          <w:lang w:val="en-US"/>
        </w:rPr>
        <w:t xml:space="preserve"> (</w:t>
      </w:r>
      <w:r w:rsidR="00897D88" w:rsidRPr="00EA267F">
        <w:rPr>
          <w:rFonts w:ascii="Times New Roman" w:hAnsi="Times New Roman" w:cs="Times New Roman"/>
          <w:i/>
          <w:iCs/>
          <w:color w:val="000000" w:themeColor="text1"/>
          <w:sz w:val="24"/>
          <w:szCs w:val="24"/>
          <w:lang w:val="en-US"/>
        </w:rPr>
        <w:t>S</w:t>
      </w:r>
      <w:r w:rsidRPr="00EA267F">
        <w:rPr>
          <w:rFonts w:ascii="Times New Roman" w:hAnsi="Times New Roman" w:cs="Times New Roman"/>
          <w:i/>
          <w:iCs/>
          <w:color w:val="000000" w:themeColor="text1"/>
          <w:sz w:val="24"/>
          <w:szCs w:val="24"/>
          <w:lang w:val="en-US"/>
        </w:rPr>
        <w:t>uccessor’s preparation) + β</w:t>
      </w:r>
      <w:r w:rsidRPr="00EA267F">
        <w:rPr>
          <w:rFonts w:ascii="Times New Roman" w:hAnsi="Times New Roman" w:cs="Times New Roman"/>
          <w:i/>
          <w:iCs/>
          <w:color w:val="000000" w:themeColor="text1"/>
          <w:sz w:val="24"/>
          <w:szCs w:val="24"/>
          <w:vertAlign w:val="subscript"/>
          <w:lang w:val="en-US"/>
        </w:rPr>
        <w:t>6</w:t>
      </w:r>
      <w:r w:rsidRPr="00EA267F">
        <w:rPr>
          <w:rFonts w:ascii="Times New Roman" w:hAnsi="Times New Roman" w:cs="Times New Roman"/>
          <w:i/>
          <w:iCs/>
          <w:color w:val="000000" w:themeColor="text1"/>
          <w:sz w:val="24"/>
          <w:szCs w:val="24"/>
          <w:lang w:val="en-US"/>
        </w:rPr>
        <w:t xml:space="preserve"> (Family culture) + </w:t>
      </w:r>
      <w:r w:rsidR="00BD64C5" w:rsidRPr="00EA267F">
        <w:rPr>
          <w:rFonts w:ascii="Times New Roman" w:hAnsi="Times New Roman" w:cs="Times New Roman"/>
          <w:i/>
          <w:iCs/>
          <w:color w:val="000000" w:themeColor="text1"/>
          <w:sz w:val="24"/>
          <w:szCs w:val="24"/>
          <w:lang w:val="en-US"/>
        </w:rPr>
        <w:t>ᶓ</w:t>
      </w:r>
      <w:r w:rsidRPr="00EA267F">
        <w:rPr>
          <w:rFonts w:ascii="Times New Roman" w:hAnsi="Times New Roman" w:cs="Times New Roman"/>
          <w:i/>
          <w:iCs/>
          <w:color w:val="000000" w:themeColor="text1"/>
          <w:sz w:val="24"/>
          <w:szCs w:val="24"/>
          <w:lang w:val="en-US"/>
        </w:rPr>
        <w:t>.</w:t>
      </w:r>
    </w:p>
    <w:p w14:paraId="6AEF8756" w14:textId="77777777" w:rsidR="002E2869" w:rsidRPr="00EA267F" w:rsidRDefault="002E2869" w:rsidP="00EA267F">
      <w:pPr>
        <w:spacing w:after="0" w:line="240" w:lineRule="auto"/>
        <w:jc w:val="both"/>
        <w:rPr>
          <w:rFonts w:ascii="Times New Roman" w:hAnsi="Times New Roman" w:cs="Times New Roman"/>
          <w:color w:val="000000" w:themeColor="text1"/>
          <w:sz w:val="24"/>
          <w:szCs w:val="24"/>
          <w:lang w:val="en-US"/>
        </w:rPr>
      </w:pPr>
    </w:p>
    <w:p w14:paraId="7D8E70C8" w14:textId="77777777" w:rsidR="009B12A9" w:rsidRPr="00EA267F" w:rsidRDefault="009B12A9" w:rsidP="00EA267F">
      <w:pPr>
        <w:tabs>
          <w:tab w:val="left" w:pos="6015"/>
        </w:tabs>
        <w:spacing w:after="0" w:line="240" w:lineRule="auto"/>
        <w:ind w:left="45" w:right="45"/>
        <w:jc w:val="center"/>
        <w:rPr>
          <w:rFonts w:ascii="Times New Roman" w:hAnsi="Times New Roman" w:cs="Times New Roman"/>
          <w:color w:val="000000" w:themeColor="text1"/>
          <w:sz w:val="24"/>
          <w:szCs w:val="24"/>
          <w:lang w:val="en-US"/>
        </w:rPr>
      </w:pPr>
      <w:bookmarkStart w:id="31" w:name="_GoBack"/>
      <w:bookmarkEnd w:id="31"/>
    </w:p>
    <w:p w14:paraId="5C89AA0E" w14:textId="77777777" w:rsidR="00314E7D" w:rsidRPr="00EA267F" w:rsidRDefault="00685569" w:rsidP="00EA267F">
      <w:pPr>
        <w:spacing w:after="0" w:line="240" w:lineRule="auto"/>
        <w:ind w:left="720" w:hanging="720"/>
        <w:jc w:val="both"/>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 xml:space="preserve">5 </w:t>
      </w:r>
      <w:r w:rsidRPr="00EA267F">
        <w:rPr>
          <w:rFonts w:ascii="Times New Roman" w:hAnsi="Times New Roman" w:cs="Times New Roman"/>
          <w:b/>
          <w:bCs/>
          <w:color w:val="000000" w:themeColor="text1"/>
          <w:sz w:val="24"/>
          <w:szCs w:val="24"/>
          <w:lang w:val="en-US"/>
        </w:rPr>
        <w:tab/>
      </w:r>
      <w:r w:rsidR="00967A28" w:rsidRPr="00EA267F">
        <w:rPr>
          <w:rFonts w:ascii="Times New Roman" w:hAnsi="Times New Roman" w:cs="Times New Roman"/>
          <w:b/>
          <w:bCs/>
          <w:color w:val="000000" w:themeColor="text1"/>
          <w:sz w:val="24"/>
          <w:szCs w:val="24"/>
          <w:lang w:val="en-US"/>
        </w:rPr>
        <w:t xml:space="preserve">Conclusions </w:t>
      </w:r>
    </w:p>
    <w:p w14:paraId="284DCF9A" w14:textId="7768263A" w:rsidR="00314E7D" w:rsidRPr="00EA267F" w:rsidRDefault="00685569" w:rsidP="00EA267F">
      <w:pPr>
        <w:spacing w:after="0" w:line="240" w:lineRule="auto"/>
        <w:jc w:val="both"/>
        <w:rPr>
          <w:rFonts w:ascii="Times New Roman" w:hAnsi="Times New Roman" w:cs="Times New Roman"/>
          <w:color w:val="000000" w:themeColor="text1"/>
          <w:sz w:val="24"/>
          <w:szCs w:val="24"/>
          <w:lang w:val="en-US"/>
        </w:rPr>
      </w:pPr>
      <w:bookmarkStart w:id="32" w:name="_Hlk120036878"/>
      <w:r w:rsidRPr="00EA267F">
        <w:rPr>
          <w:rFonts w:ascii="Times New Roman" w:hAnsi="Times New Roman" w:cs="Times New Roman"/>
          <w:color w:val="000000" w:themeColor="text1"/>
          <w:sz w:val="24"/>
          <w:szCs w:val="24"/>
          <w:lang w:val="en-US"/>
        </w:rPr>
        <w:t>The study</w:t>
      </w:r>
      <w:r w:rsidR="00561414"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which aim</w:t>
      </w:r>
      <w:r w:rsidR="00AB1671" w:rsidRPr="00EA267F">
        <w:rPr>
          <w:rFonts w:ascii="Times New Roman" w:hAnsi="Times New Roman" w:cs="Times New Roman"/>
          <w:color w:val="000000" w:themeColor="text1"/>
          <w:sz w:val="24"/>
          <w:szCs w:val="24"/>
          <w:lang w:val="en-US"/>
        </w:rPr>
        <w:t xml:space="preserve"> was</w:t>
      </w:r>
      <w:r w:rsidRPr="00EA267F">
        <w:rPr>
          <w:rFonts w:ascii="Times New Roman" w:hAnsi="Times New Roman" w:cs="Times New Roman"/>
          <w:color w:val="000000" w:themeColor="text1"/>
          <w:sz w:val="24"/>
          <w:szCs w:val="24"/>
          <w:lang w:val="en-US"/>
        </w:rPr>
        <w:t xml:space="preserve"> to </w:t>
      </w:r>
      <w:r w:rsidR="00AB1671" w:rsidRPr="00EA267F">
        <w:rPr>
          <w:rFonts w:ascii="Times New Roman" w:hAnsi="Times New Roman" w:cs="Times New Roman"/>
          <w:color w:val="000000" w:themeColor="text1"/>
          <w:sz w:val="24"/>
          <w:szCs w:val="24"/>
          <w:lang w:val="en-US"/>
        </w:rPr>
        <w:t>unveil</w:t>
      </w:r>
      <w:r w:rsidRPr="00EA267F">
        <w:rPr>
          <w:rFonts w:ascii="Times New Roman" w:hAnsi="Times New Roman" w:cs="Times New Roman"/>
          <w:color w:val="000000" w:themeColor="text1"/>
          <w:sz w:val="24"/>
          <w:szCs w:val="24"/>
          <w:lang w:val="en-US"/>
        </w:rPr>
        <w:t xml:space="preserve"> the </w:t>
      </w:r>
      <w:r w:rsidR="00AB1671" w:rsidRPr="00EA267F">
        <w:rPr>
          <w:rFonts w:ascii="Times New Roman" w:hAnsi="Times New Roman" w:cs="Times New Roman"/>
          <w:color w:val="000000" w:themeColor="text1"/>
          <w:sz w:val="24"/>
          <w:szCs w:val="24"/>
          <w:lang w:val="en-US"/>
        </w:rPr>
        <w:t xml:space="preserve">determining </w:t>
      </w:r>
      <w:r w:rsidRPr="00EA267F">
        <w:rPr>
          <w:rFonts w:ascii="Times New Roman" w:hAnsi="Times New Roman" w:cs="Times New Roman"/>
          <w:color w:val="000000" w:themeColor="text1"/>
          <w:sz w:val="24"/>
          <w:szCs w:val="24"/>
          <w:lang w:val="en-US"/>
        </w:rPr>
        <w:t xml:space="preserve">factors </w:t>
      </w:r>
      <w:r w:rsidR="0091678B" w:rsidRPr="00EA267F">
        <w:rPr>
          <w:rFonts w:ascii="Times New Roman" w:hAnsi="Times New Roman" w:cs="Times New Roman"/>
          <w:color w:val="000000" w:themeColor="text1"/>
          <w:sz w:val="24"/>
          <w:szCs w:val="24"/>
          <w:lang w:val="en-US"/>
        </w:rPr>
        <w:t>…</w:t>
      </w:r>
      <w:r w:rsidRPr="00EA267F">
        <w:rPr>
          <w:rFonts w:ascii="Times New Roman" w:hAnsi="Times New Roman" w:cs="Times New Roman"/>
          <w:color w:val="000000" w:themeColor="text1"/>
          <w:sz w:val="24"/>
          <w:szCs w:val="24"/>
          <w:lang w:val="en-US"/>
        </w:rPr>
        <w:t xml:space="preserve"> Kosovo.</w:t>
      </w:r>
    </w:p>
    <w:p w14:paraId="4C220BBB" w14:textId="77777777" w:rsidR="0038479D" w:rsidRPr="00EA267F" w:rsidRDefault="0038479D" w:rsidP="00EA267F">
      <w:pPr>
        <w:spacing w:after="0" w:line="240" w:lineRule="auto"/>
        <w:jc w:val="both"/>
        <w:rPr>
          <w:rFonts w:ascii="Times New Roman" w:hAnsi="Times New Roman" w:cs="Times New Roman"/>
          <w:color w:val="000000" w:themeColor="text1"/>
          <w:sz w:val="24"/>
          <w:szCs w:val="24"/>
          <w:lang w:val="en-US"/>
        </w:rPr>
      </w:pPr>
    </w:p>
    <w:bookmarkEnd w:id="32"/>
    <w:p w14:paraId="5128D508" w14:textId="77777777" w:rsidR="00967A28" w:rsidRPr="00EA267F" w:rsidRDefault="00685569" w:rsidP="00EA267F">
      <w:pPr>
        <w:spacing w:after="0" w:line="240" w:lineRule="auto"/>
        <w:jc w:val="both"/>
        <w:rPr>
          <w:rFonts w:ascii="Times New Roman" w:hAnsi="Times New Roman" w:cs="Times New Roman"/>
          <w:b/>
          <w:bCs/>
          <w:i/>
          <w:iCs/>
          <w:color w:val="000000" w:themeColor="text1"/>
          <w:sz w:val="24"/>
          <w:szCs w:val="24"/>
          <w:lang w:val="en-US"/>
        </w:rPr>
      </w:pPr>
      <w:r w:rsidRPr="00EA267F">
        <w:rPr>
          <w:rFonts w:ascii="Times New Roman" w:hAnsi="Times New Roman" w:cs="Times New Roman"/>
          <w:b/>
          <w:bCs/>
          <w:i/>
          <w:iCs/>
          <w:color w:val="000000" w:themeColor="text1"/>
          <w:sz w:val="24"/>
          <w:szCs w:val="24"/>
          <w:lang w:val="en-US"/>
        </w:rPr>
        <w:t>5.1</w:t>
      </w:r>
      <w:r w:rsidRPr="00EA267F">
        <w:rPr>
          <w:rFonts w:ascii="Times New Roman" w:hAnsi="Times New Roman" w:cs="Times New Roman"/>
          <w:b/>
          <w:bCs/>
          <w:i/>
          <w:iCs/>
          <w:color w:val="000000" w:themeColor="text1"/>
          <w:sz w:val="24"/>
          <w:szCs w:val="24"/>
          <w:lang w:val="en-US"/>
        </w:rPr>
        <w:tab/>
      </w:r>
      <w:r w:rsidR="00B72868" w:rsidRPr="00EA267F">
        <w:rPr>
          <w:rFonts w:ascii="Times New Roman" w:hAnsi="Times New Roman" w:cs="Times New Roman"/>
          <w:b/>
          <w:bCs/>
          <w:i/>
          <w:iCs/>
          <w:color w:val="000000" w:themeColor="text1"/>
          <w:sz w:val="24"/>
          <w:szCs w:val="24"/>
          <w:lang w:val="en-US"/>
        </w:rPr>
        <w:t>Implications</w:t>
      </w:r>
    </w:p>
    <w:p w14:paraId="12758B1C" w14:textId="6BE51897" w:rsidR="00FD19B3" w:rsidRPr="00EA267F" w:rsidRDefault="00685569"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T</w:t>
      </w:r>
      <w:r w:rsidR="00B72868" w:rsidRPr="00EA267F">
        <w:rPr>
          <w:rFonts w:ascii="Times New Roman" w:hAnsi="Times New Roman" w:cs="Times New Roman"/>
          <w:color w:val="000000" w:themeColor="text1"/>
          <w:sz w:val="24"/>
          <w:szCs w:val="24"/>
          <w:lang w:val="en-US"/>
        </w:rPr>
        <w:t>his study</w:t>
      </w:r>
      <w:r w:rsidRPr="00EA267F">
        <w:rPr>
          <w:rFonts w:ascii="Times New Roman" w:hAnsi="Times New Roman" w:cs="Times New Roman"/>
          <w:color w:val="000000" w:themeColor="text1"/>
          <w:sz w:val="24"/>
          <w:szCs w:val="24"/>
          <w:lang w:val="en-US"/>
        </w:rPr>
        <w:t xml:space="preserve"> </w:t>
      </w:r>
      <w:r w:rsidR="00B72868" w:rsidRPr="00EA267F">
        <w:rPr>
          <w:rFonts w:ascii="Times New Roman" w:hAnsi="Times New Roman" w:cs="Times New Roman"/>
          <w:color w:val="000000" w:themeColor="text1"/>
          <w:sz w:val="24"/>
          <w:szCs w:val="24"/>
          <w:lang w:val="en-US"/>
        </w:rPr>
        <w:t>aim</w:t>
      </w:r>
      <w:r w:rsidRPr="00EA267F">
        <w:rPr>
          <w:rFonts w:ascii="Times New Roman" w:hAnsi="Times New Roman" w:cs="Times New Roman"/>
          <w:color w:val="000000" w:themeColor="text1"/>
          <w:sz w:val="24"/>
          <w:szCs w:val="24"/>
          <w:lang w:val="en-US"/>
        </w:rPr>
        <w:t>s</w:t>
      </w:r>
      <w:r w:rsidR="00B72868" w:rsidRPr="00EA267F">
        <w:rPr>
          <w:rFonts w:ascii="Times New Roman" w:hAnsi="Times New Roman" w:cs="Times New Roman"/>
          <w:color w:val="000000" w:themeColor="text1"/>
          <w:sz w:val="24"/>
          <w:szCs w:val="24"/>
          <w:lang w:val="en-US"/>
        </w:rPr>
        <w:t xml:space="preserve"> to shed light on </w:t>
      </w:r>
      <w:r w:rsidR="0091678B" w:rsidRPr="00EA267F">
        <w:rPr>
          <w:rFonts w:ascii="Times New Roman" w:hAnsi="Times New Roman" w:cs="Times New Roman"/>
          <w:color w:val="000000" w:themeColor="text1"/>
          <w:sz w:val="24"/>
          <w:szCs w:val="24"/>
          <w:lang w:val="en-US"/>
        </w:rPr>
        <w:t>…</w:t>
      </w:r>
    </w:p>
    <w:p w14:paraId="42667A61" w14:textId="77777777" w:rsidR="00C42069" w:rsidRPr="00EA267F" w:rsidRDefault="00C42069" w:rsidP="00EA267F">
      <w:pPr>
        <w:spacing w:after="0" w:line="240" w:lineRule="auto"/>
        <w:ind w:firstLine="720"/>
        <w:jc w:val="both"/>
        <w:rPr>
          <w:rFonts w:ascii="Times New Roman" w:hAnsi="Times New Roman" w:cs="Times New Roman"/>
          <w:color w:val="000000" w:themeColor="text1"/>
          <w:sz w:val="24"/>
          <w:szCs w:val="24"/>
          <w:lang w:val="en-US"/>
        </w:rPr>
      </w:pPr>
    </w:p>
    <w:p w14:paraId="7071A078" w14:textId="77777777" w:rsidR="00FD19B3" w:rsidRPr="00EA267F" w:rsidRDefault="00685569" w:rsidP="00EA267F">
      <w:pPr>
        <w:pStyle w:val="Heading2"/>
        <w:tabs>
          <w:tab w:val="left" w:pos="630"/>
        </w:tabs>
        <w:spacing w:line="240" w:lineRule="auto"/>
        <w:ind w:firstLine="0"/>
        <w:rPr>
          <w:rFonts w:ascii="Times New Roman" w:hAnsi="Times New Roman" w:cs="Times New Roman"/>
          <w:b w:val="0"/>
          <w:bCs/>
          <w:i/>
          <w:iCs/>
          <w:color w:val="000000" w:themeColor="text1"/>
          <w:sz w:val="24"/>
          <w:szCs w:val="24"/>
          <w:lang w:val="en-US"/>
        </w:rPr>
      </w:pPr>
      <w:bookmarkStart w:id="33" w:name="_Toc120788129"/>
      <w:r w:rsidRPr="00EA267F">
        <w:rPr>
          <w:rFonts w:ascii="Times New Roman" w:hAnsi="Times New Roman" w:cs="Times New Roman"/>
          <w:bCs/>
          <w:i/>
          <w:iCs/>
          <w:color w:val="000000" w:themeColor="text1"/>
          <w:sz w:val="24"/>
          <w:szCs w:val="24"/>
          <w:lang w:val="en-US"/>
        </w:rPr>
        <w:t>5.2</w:t>
      </w:r>
      <w:r w:rsidRPr="00EA267F">
        <w:rPr>
          <w:rFonts w:ascii="Times New Roman" w:hAnsi="Times New Roman" w:cs="Times New Roman"/>
          <w:bCs/>
          <w:i/>
          <w:iCs/>
          <w:color w:val="000000" w:themeColor="text1"/>
          <w:sz w:val="24"/>
          <w:szCs w:val="24"/>
          <w:lang w:val="en-US"/>
        </w:rPr>
        <w:tab/>
      </w:r>
      <w:r w:rsidR="00314E7D" w:rsidRPr="00EA267F">
        <w:rPr>
          <w:rFonts w:ascii="Times New Roman" w:hAnsi="Times New Roman" w:cs="Times New Roman"/>
          <w:bCs/>
          <w:i/>
          <w:iCs/>
          <w:color w:val="000000" w:themeColor="text1"/>
          <w:sz w:val="24"/>
          <w:szCs w:val="24"/>
          <w:lang w:val="en-US"/>
        </w:rPr>
        <w:t>Limitations</w:t>
      </w:r>
      <w:bookmarkEnd w:id="33"/>
      <w:r w:rsidR="00B72868" w:rsidRPr="00EA267F">
        <w:rPr>
          <w:rFonts w:ascii="Times New Roman" w:hAnsi="Times New Roman" w:cs="Times New Roman"/>
          <w:bCs/>
          <w:i/>
          <w:iCs/>
          <w:color w:val="000000" w:themeColor="text1"/>
          <w:sz w:val="24"/>
          <w:szCs w:val="24"/>
          <w:lang w:val="en-US"/>
        </w:rPr>
        <w:t xml:space="preserve"> </w:t>
      </w:r>
      <w:bookmarkStart w:id="34" w:name="_Toc120788130"/>
      <w:r w:rsidR="00B72868" w:rsidRPr="00EA267F">
        <w:rPr>
          <w:rFonts w:ascii="Times New Roman" w:hAnsi="Times New Roman" w:cs="Times New Roman"/>
          <w:bCs/>
          <w:i/>
          <w:iCs/>
          <w:color w:val="000000" w:themeColor="text1"/>
          <w:sz w:val="24"/>
          <w:szCs w:val="24"/>
          <w:lang w:val="en-US"/>
        </w:rPr>
        <w:t>and future research directions</w:t>
      </w:r>
      <w:bookmarkEnd w:id="34"/>
    </w:p>
    <w:p w14:paraId="5CA5B974" w14:textId="15EF654E" w:rsidR="001B0456" w:rsidRPr="00EA267F" w:rsidRDefault="00685569" w:rsidP="00EA267F">
      <w:pPr>
        <w:pStyle w:val="NormalWeb"/>
        <w:shd w:val="clear" w:color="auto" w:fill="FFFFFF"/>
        <w:spacing w:before="0" w:beforeAutospacing="0" w:after="0" w:afterAutospacing="0"/>
        <w:jc w:val="both"/>
        <w:rPr>
          <w:color w:val="000000" w:themeColor="text1"/>
          <w:lang w:val="en-US"/>
        </w:rPr>
      </w:pPr>
      <w:r w:rsidRPr="00EA267F">
        <w:rPr>
          <w:color w:val="000000" w:themeColor="text1"/>
          <w:lang w:val="en-US"/>
        </w:rPr>
        <w:t>Despite the sample size and the number of measures taken to ensure the validity of the study</w:t>
      </w:r>
      <w:bookmarkStart w:id="35" w:name="_Hlk120465783"/>
      <w:r w:rsidR="0091678B" w:rsidRPr="00EA267F">
        <w:rPr>
          <w:color w:val="000000" w:themeColor="text1"/>
          <w:lang w:val="en-US"/>
        </w:rPr>
        <w:t>….</w:t>
      </w:r>
    </w:p>
    <w:bookmarkEnd w:id="35"/>
    <w:p w14:paraId="5CC87B16" w14:textId="77777777" w:rsidR="001B0456" w:rsidRPr="00EA267F" w:rsidRDefault="001B0456" w:rsidP="00EA267F">
      <w:pPr>
        <w:spacing w:after="0" w:line="240" w:lineRule="auto"/>
        <w:ind w:firstLine="720"/>
        <w:jc w:val="both"/>
        <w:rPr>
          <w:rFonts w:ascii="Times New Roman" w:hAnsi="Times New Roman" w:cs="Times New Roman"/>
          <w:color w:val="000000" w:themeColor="text1"/>
          <w:sz w:val="24"/>
          <w:szCs w:val="24"/>
          <w:lang w:val="en-US"/>
        </w:rPr>
      </w:pPr>
    </w:p>
    <w:p w14:paraId="1226D163" w14:textId="2D9B027B" w:rsidR="00DB68D2" w:rsidRPr="00EA267F" w:rsidRDefault="00685569" w:rsidP="00EA267F">
      <w:pPr>
        <w:spacing w:after="0" w:line="240" w:lineRule="auto"/>
        <w:jc w:val="both"/>
        <w:rPr>
          <w:rFonts w:ascii="Times New Roman" w:hAnsi="Times New Roman" w:cs="Times New Roman"/>
          <w:b/>
          <w:bCs/>
          <w:color w:val="000000" w:themeColor="text1"/>
          <w:sz w:val="24"/>
          <w:szCs w:val="24"/>
          <w:lang w:val="en-US"/>
        </w:rPr>
      </w:pPr>
      <w:r w:rsidRPr="00EA267F">
        <w:rPr>
          <w:rFonts w:ascii="Times New Roman" w:hAnsi="Times New Roman" w:cs="Times New Roman"/>
          <w:b/>
          <w:bCs/>
          <w:color w:val="000000" w:themeColor="text1"/>
          <w:sz w:val="24"/>
          <w:szCs w:val="24"/>
          <w:lang w:val="en-US"/>
        </w:rPr>
        <w:t>R</w:t>
      </w:r>
      <w:r w:rsidR="00F74879" w:rsidRPr="00EA267F">
        <w:rPr>
          <w:rFonts w:ascii="Times New Roman" w:hAnsi="Times New Roman" w:cs="Times New Roman"/>
          <w:b/>
          <w:bCs/>
          <w:color w:val="000000" w:themeColor="text1"/>
          <w:sz w:val="24"/>
          <w:szCs w:val="24"/>
          <w:lang w:val="en-US"/>
        </w:rPr>
        <w:t>eference</w:t>
      </w:r>
    </w:p>
    <w:p w14:paraId="2EBAECDF" w14:textId="541DE5BA" w:rsidR="0091678B" w:rsidRPr="00EA267F" w:rsidRDefault="0091678B" w:rsidP="00EA267F">
      <w:pPr>
        <w:spacing w:after="0" w:line="240" w:lineRule="auto"/>
        <w:jc w:val="both"/>
        <w:rPr>
          <w:rFonts w:ascii="Times New Roman" w:hAnsi="Times New Roman" w:cs="Times New Roman"/>
          <w:b/>
          <w:bCs/>
          <w:color w:val="000000" w:themeColor="text1"/>
          <w:sz w:val="24"/>
          <w:szCs w:val="24"/>
          <w:lang w:val="en-US"/>
        </w:rPr>
      </w:pPr>
    </w:p>
    <w:p w14:paraId="1A02EBB0" w14:textId="12370C80"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APA style 11pt</w:t>
      </w:r>
    </w:p>
    <w:p w14:paraId="64E755F3" w14:textId="542F790D" w:rsidR="0091678B" w:rsidRPr="00EA267F" w:rsidRDefault="0091678B" w:rsidP="00EA267F">
      <w:pPr>
        <w:spacing w:after="0" w:line="240" w:lineRule="auto"/>
        <w:jc w:val="both"/>
        <w:rPr>
          <w:rFonts w:ascii="Times New Roman" w:hAnsi="Times New Roman" w:cs="Times New Roman"/>
          <w:color w:val="000000" w:themeColor="text1"/>
          <w:sz w:val="24"/>
          <w:szCs w:val="24"/>
          <w:lang w:val="en-US"/>
        </w:rPr>
      </w:pPr>
      <w:r w:rsidRPr="00EA267F">
        <w:rPr>
          <w:rFonts w:ascii="Times New Roman" w:hAnsi="Times New Roman" w:cs="Times New Roman"/>
          <w:color w:val="000000" w:themeColor="text1"/>
          <w:sz w:val="24"/>
          <w:szCs w:val="24"/>
          <w:lang w:val="en-US"/>
        </w:rPr>
        <w:t>Instructions: https://www.mendeley.com/guides/apa-citation-guide/</w:t>
      </w:r>
    </w:p>
    <w:sectPr w:rsidR="0091678B" w:rsidRPr="00EA267F" w:rsidSect="007A56E6">
      <w:pgSz w:w="11906" w:h="16838" w:code="9"/>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BC4"/>
    <w:multiLevelType w:val="multilevel"/>
    <w:tmpl w:val="B3228EA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31C78"/>
    <w:multiLevelType w:val="multilevel"/>
    <w:tmpl w:val="05F62D72"/>
    <w:lvl w:ilvl="0">
      <w:start w:val="2"/>
      <w:numFmt w:val="decimal"/>
      <w:lvlText w:val="%1"/>
      <w:lvlJc w:val="left"/>
      <w:pPr>
        <w:ind w:left="360" w:hanging="360"/>
      </w:pPr>
      <w:rPr>
        <w:rFonts w:hint="default"/>
        <w:b/>
      </w:rPr>
    </w:lvl>
    <w:lvl w:ilvl="1">
      <w:start w:val="2"/>
      <w:numFmt w:val="decimal"/>
      <w:lvlText w:val="%1.%2"/>
      <w:lvlJc w:val="left"/>
      <w:pPr>
        <w:ind w:left="4590" w:hanging="360"/>
      </w:pPr>
      <w:rPr>
        <w:rFonts w:hint="default"/>
        <w:b/>
        <w:i/>
        <w:i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C23D87"/>
    <w:multiLevelType w:val="multilevel"/>
    <w:tmpl w:val="A862329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F86C92"/>
    <w:multiLevelType w:val="multilevel"/>
    <w:tmpl w:val="F8465430"/>
    <w:lvl w:ilvl="0">
      <w:start w:val="4"/>
      <w:numFmt w:val="decimal"/>
      <w:lvlText w:val="%1"/>
      <w:lvlJc w:val="left"/>
      <w:pPr>
        <w:ind w:left="360" w:hanging="360"/>
      </w:pPr>
      <w:rPr>
        <w:rFonts w:hint="default"/>
        <w:b/>
      </w:rPr>
    </w:lvl>
    <w:lvl w:ilvl="1">
      <w:start w:val="2"/>
      <w:numFmt w:val="decimal"/>
      <w:lvlText w:val="%1.%2"/>
      <w:lvlJc w:val="left"/>
      <w:pPr>
        <w:ind w:left="4590" w:hanging="360"/>
      </w:pPr>
      <w:rPr>
        <w:rFonts w:hint="default"/>
        <w:b/>
      </w:rPr>
    </w:lvl>
    <w:lvl w:ilvl="2">
      <w:start w:val="1"/>
      <w:numFmt w:val="decimal"/>
      <w:lvlText w:val="%1.%2.%3"/>
      <w:lvlJc w:val="left"/>
      <w:pPr>
        <w:ind w:left="9180" w:hanging="720"/>
      </w:pPr>
      <w:rPr>
        <w:rFonts w:hint="default"/>
        <w:b/>
      </w:rPr>
    </w:lvl>
    <w:lvl w:ilvl="3">
      <w:start w:val="1"/>
      <w:numFmt w:val="decimal"/>
      <w:lvlText w:val="%1.%2.%3.%4"/>
      <w:lvlJc w:val="left"/>
      <w:pPr>
        <w:ind w:left="13410" w:hanging="720"/>
      </w:pPr>
      <w:rPr>
        <w:rFonts w:hint="default"/>
        <w:b/>
      </w:rPr>
    </w:lvl>
    <w:lvl w:ilvl="4">
      <w:start w:val="1"/>
      <w:numFmt w:val="decimal"/>
      <w:lvlText w:val="%1.%2.%3.%4.%5"/>
      <w:lvlJc w:val="left"/>
      <w:pPr>
        <w:ind w:left="18000" w:hanging="1080"/>
      </w:pPr>
      <w:rPr>
        <w:rFonts w:hint="default"/>
        <w:b/>
      </w:rPr>
    </w:lvl>
    <w:lvl w:ilvl="5">
      <w:start w:val="1"/>
      <w:numFmt w:val="decimal"/>
      <w:lvlText w:val="%1.%2.%3.%4.%5.%6"/>
      <w:lvlJc w:val="left"/>
      <w:pPr>
        <w:ind w:left="22230" w:hanging="1080"/>
      </w:pPr>
      <w:rPr>
        <w:rFonts w:hint="default"/>
        <w:b/>
      </w:rPr>
    </w:lvl>
    <w:lvl w:ilvl="6">
      <w:start w:val="1"/>
      <w:numFmt w:val="decimal"/>
      <w:lvlText w:val="%1.%2.%3.%4.%5.%6.%7"/>
      <w:lvlJc w:val="left"/>
      <w:pPr>
        <w:ind w:left="26820" w:hanging="1440"/>
      </w:pPr>
      <w:rPr>
        <w:rFonts w:hint="default"/>
        <w:b/>
      </w:rPr>
    </w:lvl>
    <w:lvl w:ilvl="7">
      <w:start w:val="1"/>
      <w:numFmt w:val="decimal"/>
      <w:lvlText w:val="%1.%2.%3.%4.%5.%6.%7.%8"/>
      <w:lvlJc w:val="left"/>
      <w:pPr>
        <w:ind w:left="31050" w:hanging="1440"/>
      </w:pPr>
      <w:rPr>
        <w:rFonts w:hint="default"/>
        <w:b/>
      </w:rPr>
    </w:lvl>
    <w:lvl w:ilvl="8">
      <w:start w:val="1"/>
      <w:numFmt w:val="decimal"/>
      <w:lvlText w:val="%1.%2.%3.%4.%5.%6.%7.%8.%9"/>
      <w:lvlJc w:val="left"/>
      <w:pPr>
        <w:ind w:left="-29896" w:hanging="1800"/>
      </w:pPr>
      <w:rPr>
        <w:rFonts w:hint="default"/>
        <w:b/>
      </w:rPr>
    </w:lvl>
  </w:abstractNum>
  <w:abstractNum w:abstractNumId="4" w15:restartNumberingAfterBreak="0">
    <w:nsid w:val="1A0C6969"/>
    <w:multiLevelType w:val="hybridMultilevel"/>
    <w:tmpl w:val="359AB03A"/>
    <w:lvl w:ilvl="0" w:tplc="0D803A3A">
      <w:start w:val="1"/>
      <w:numFmt w:val="bullet"/>
      <w:lvlText w:val=""/>
      <w:lvlJc w:val="left"/>
      <w:pPr>
        <w:ind w:left="720" w:hanging="360"/>
      </w:pPr>
      <w:rPr>
        <w:rFonts w:ascii="Symbol" w:hAnsi="Symbol" w:hint="default"/>
      </w:rPr>
    </w:lvl>
    <w:lvl w:ilvl="1" w:tplc="217AAE00">
      <w:start w:val="1"/>
      <w:numFmt w:val="bullet"/>
      <w:lvlText w:val=""/>
      <w:lvlJc w:val="left"/>
      <w:pPr>
        <w:ind w:left="720" w:hanging="360"/>
      </w:pPr>
      <w:rPr>
        <w:rFonts w:ascii="Wingdings" w:hAnsi="Wingdings" w:hint="default"/>
      </w:rPr>
    </w:lvl>
    <w:lvl w:ilvl="2" w:tplc="A10CD22A" w:tentative="1">
      <w:start w:val="1"/>
      <w:numFmt w:val="bullet"/>
      <w:lvlText w:val=""/>
      <w:lvlJc w:val="left"/>
      <w:pPr>
        <w:ind w:left="2160" w:hanging="360"/>
      </w:pPr>
      <w:rPr>
        <w:rFonts w:ascii="Wingdings" w:hAnsi="Wingdings" w:hint="default"/>
      </w:rPr>
    </w:lvl>
    <w:lvl w:ilvl="3" w:tplc="1C740974" w:tentative="1">
      <w:start w:val="1"/>
      <w:numFmt w:val="bullet"/>
      <w:lvlText w:val=""/>
      <w:lvlJc w:val="left"/>
      <w:pPr>
        <w:ind w:left="2880" w:hanging="360"/>
      </w:pPr>
      <w:rPr>
        <w:rFonts w:ascii="Symbol" w:hAnsi="Symbol" w:hint="default"/>
      </w:rPr>
    </w:lvl>
    <w:lvl w:ilvl="4" w:tplc="F80C9A5E" w:tentative="1">
      <w:start w:val="1"/>
      <w:numFmt w:val="bullet"/>
      <w:lvlText w:val="o"/>
      <w:lvlJc w:val="left"/>
      <w:pPr>
        <w:ind w:left="3600" w:hanging="360"/>
      </w:pPr>
      <w:rPr>
        <w:rFonts w:ascii="Courier New" w:hAnsi="Courier New" w:cs="Courier New" w:hint="default"/>
      </w:rPr>
    </w:lvl>
    <w:lvl w:ilvl="5" w:tplc="75863538" w:tentative="1">
      <w:start w:val="1"/>
      <w:numFmt w:val="bullet"/>
      <w:lvlText w:val=""/>
      <w:lvlJc w:val="left"/>
      <w:pPr>
        <w:ind w:left="4320" w:hanging="360"/>
      </w:pPr>
      <w:rPr>
        <w:rFonts w:ascii="Wingdings" w:hAnsi="Wingdings" w:hint="default"/>
      </w:rPr>
    </w:lvl>
    <w:lvl w:ilvl="6" w:tplc="F44EE254" w:tentative="1">
      <w:start w:val="1"/>
      <w:numFmt w:val="bullet"/>
      <w:lvlText w:val=""/>
      <w:lvlJc w:val="left"/>
      <w:pPr>
        <w:ind w:left="5040" w:hanging="360"/>
      </w:pPr>
      <w:rPr>
        <w:rFonts w:ascii="Symbol" w:hAnsi="Symbol" w:hint="default"/>
      </w:rPr>
    </w:lvl>
    <w:lvl w:ilvl="7" w:tplc="6E4A8ED0" w:tentative="1">
      <w:start w:val="1"/>
      <w:numFmt w:val="bullet"/>
      <w:lvlText w:val="o"/>
      <w:lvlJc w:val="left"/>
      <w:pPr>
        <w:ind w:left="5760" w:hanging="360"/>
      </w:pPr>
      <w:rPr>
        <w:rFonts w:ascii="Courier New" w:hAnsi="Courier New" w:cs="Courier New" w:hint="default"/>
      </w:rPr>
    </w:lvl>
    <w:lvl w:ilvl="8" w:tplc="594C0DDC" w:tentative="1">
      <w:start w:val="1"/>
      <w:numFmt w:val="bullet"/>
      <w:lvlText w:val=""/>
      <w:lvlJc w:val="left"/>
      <w:pPr>
        <w:ind w:left="6480" w:hanging="360"/>
      </w:pPr>
      <w:rPr>
        <w:rFonts w:ascii="Wingdings" w:hAnsi="Wingdings" w:hint="default"/>
      </w:rPr>
    </w:lvl>
  </w:abstractNum>
  <w:abstractNum w:abstractNumId="5" w15:restartNumberingAfterBreak="0">
    <w:nsid w:val="1B07239C"/>
    <w:multiLevelType w:val="multilevel"/>
    <w:tmpl w:val="6DA60CF2"/>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A2568"/>
    <w:multiLevelType w:val="hybridMultilevel"/>
    <w:tmpl w:val="5F6631C4"/>
    <w:lvl w:ilvl="0" w:tplc="471A3B50">
      <w:start w:val="1"/>
      <w:numFmt w:val="bullet"/>
      <w:lvlText w:val=""/>
      <w:lvlJc w:val="left"/>
      <w:pPr>
        <w:ind w:left="720" w:hanging="360"/>
      </w:pPr>
      <w:rPr>
        <w:rFonts w:ascii="Wingdings" w:hAnsi="Wingdings" w:hint="default"/>
      </w:rPr>
    </w:lvl>
    <w:lvl w:ilvl="1" w:tplc="C6AA19F2" w:tentative="1">
      <w:start w:val="1"/>
      <w:numFmt w:val="bullet"/>
      <w:lvlText w:val="o"/>
      <w:lvlJc w:val="left"/>
      <w:pPr>
        <w:ind w:left="1440" w:hanging="360"/>
      </w:pPr>
      <w:rPr>
        <w:rFonts w:ascii="Courier New" w:hAnsi="Courier New" w:cs="Courier New" w:hint="default"/>
      </w:rPr>
    </w:lvl>
    <w:lvl w:ilvl="2" w:tplc="D98698D8" w:tentative="1">
      <w:start w:val="1"/>
      <w:numFmt w:val="bullet"/>
      <w:lvlText w:val=""/>
      <w:lvlJc w:val="left"/>
      <w:pPr>
        <w:ind w:left="2160" w:hanging="360"/>
      </w:pPr>
      <w:rPr>
        <w:rFonts w:ascii="Wingdings" w:hAnsi="Wingdings" w:hint="default"/>
      </w:rPr>
    </w:lvl>
    <w:lvl w:ilvl="3" w:tplc="0BA4F288" w:tentative="1">
      <w:start w:val="1"/>
      <w:numFmt w:val="bullet"/>
      <w:lvlText w:val=""/>
      <w:lvlJc w:val="left"/>
      <w:pPr>
        <w:ind w:left="2880" w:hanging="360"/>
      </w:pPr>
      <w:rPr>
        <w:rFonts w:ascii="Symbol" w:hAnsi="Symbol" w:hint="default"/>
      </w:rPr>
    </w:lvl>
    <w:lvl w:ilvl="4" w:tplc="DE6A30FC" w:tentative="1">
      <w:start w:val="1"/>
      <w:numFmt w:val="bullet"/>
      <w:lvlText w:val="o"/>
      <w:lvlJc w:val="left"/>
      <w:pPr>
        <w:ind w:left="3600" w:hanging="360"/>
      </w:pPr>
      <w:rPr>
        <w:rFonts w:ascii="Courier New" w:hAnsi="Courier New" w:cs="Courier New" w:hint="default"/>
      </w:rPr>
    </w:lvl>
    <w:lvl w:ilvl="5" w:tplc="A37A27CA" w:tentative="1">
      <w:start w:val="1"/>
      <w:numFmt w:val="bullet"/>
      <w:lvlText w:val=""/>
      <w:lvlJc w:val="left"/>
      <w:pPr>
        <w:ind w:left="4320" w:hanging="360"/>
      </w:pPr>
      <w:rPr>
        <w:rFonts w:ascii="Wingdings" w:hAnsi="Wingdings" w:hint="default"/>
      </w:rPr>
    </w:lvl>
    <w:lvl w:ilvl="6" w:tplc="CAC09D42" w:tentative="1">
      <w:start w:val="1"/>
      <w:numFmt w:val="bullet"/>
      <w:lvlText w:val=""/>
      <w:lvlJc w:val="left"/>
      <w:pPr>
        <w:ind w:left="5040" w:hanging="360"/>
      </w:pPr>
      <w:rPr>
        <w:rFonts w:ascii="Symbol" w:hAnsi="Symbol" w:hint="default"/>
      </w:rPr>
    </w:lvl>
    <w:lvl w:ilvl="7" w:tplc="78B41E76" w:tentative="1">
      <w:start w:val="1"/>
      <w:numFmt w:val="bullet"/>
      <w:lvlText w:val="o"/>
      <w:lvlJc w:val="left"/>
      <w:pPr>
        <w:ind w:left="5760" w:hanging="360"/>
      </w:pPr>
      <w:rPr>
        <w:rFonts w:ascii="Courier New" w:hAnsi="Courier New" w:cs="Courier New" w:hint="default"/>
      </w:rPr>
    </w:lvl>
    <w:lvl w:ilvl="8" w:tplc="F126DC64" w:tentative="1">
      <w:start w:val="1"/>
      <w:numFmt w:val="bullet"/>
      <w:lvlText w:val=""/>
      <w:lvlJc w:val="left"/>
      <w:pPr>
        <w:ind w:left="6480" w:hanging="360"/>
      </w:pPr>
      <w:rPr>
        <w:rFonts w:ascii="Wingdings" w:hAnsi="Wingdings" w:hint="default"/>
      </w:rPr>
    </w:lvl>
  </w:abstractNum>
  <w:abstractNum w:abstractNumId="7" w15:restartNumberingAfterBreak="0">
    <w:nsid w:val="21FB5D34"/>
    <w:multiLevelType w:val="multilevel"/>
    <w:tmpl w:val="9C9228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A10187"/>
    <w:multiLevelType w:val="multilevel"/>
    <w:tmpl w:val="7C148C4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4191A29"/>
    <w:multiLevelType w:val="hybridMultilevel"/>
    <w:tmpl w:val="A7921A24"/>
    <w:lvl w:ilvl="0" w:tplc="579C5C60">
      <w:start w:val="1"/>
      <w:numFmt w:val="bullet"/>
      <w:lvlText w:val=""/>
      <w:lvlJc w:val="left"/>
      <w:pPr>
        <w:ind w:left="720" w:hanging="360"/>
      </w:pPr>
      <w:rPr>
        <w:rFonts w:ascii="Wingdings" w:hAnsi="Wingdings" w:hint="default"/>
      </w:rPr>
    </w:lvl>
    <w:lvl w:ilvl="1" w:tplc="6B8E8904" w:tentative="1">
      <w:start w:val="1"/>
      <w:numFmt w:val="bullet"/>
      <w:lvlText w:val="o"/>
      <w:lvlJc w:val="left"/>
      <w:pPr>
        <w:ind w:left="1440" w:hanging="360"/>
      </w:pPr>
      <w:rPr>
        <w:rFonts w:ascii="Courier New" w:hAnsi="Courier New" w:cs="Courier New" w:hint="default"/>
      </w:rPr>
    </w:lvl>
    <w:lvl w:ilvl="2" w:tplc="BE86B062" w:tentative="1">
      <w:start w:val="1"/>
      <w:numFmt w:val="bullet"/>
      <w:lvlText w:val=""/>
      <w:lvlJc w:val="left"/>
      <w:pPr>
        <w:ind w:left="2160" w:hanging="360"/>
      </w:pPr>
      <w:rPr>
        <w:rFonts w:ascii="Wingdings" w:hAnsi="Wingdings" w:hint="default"/>
      </w:rPr>
    </w:lvl>
    <w:lvl w:ilvl="3" w:tplc="424836E8" w:tentative="1">
      <w:start w:val="1"/>
      <w:numFmt w:val="bullet"/>
      <w:lvlText w:val=""/>
      <w:lvlJc w:val="left"/>
      <w:pPr>
        <w:ind w:left="2880" w:hanging="360"/>
      </w:pPr>
      <w:rPr>
        <w:rFonts w:ascii="Symbol" w:hAnsi="Symbol" w:hint="default"/>
      </w:rPr>
    </w:lvl>
    <w:lvl w:ilvl="4" w:tplc="EDF6858A" w:tentative="1">
      <w:start w:val="1"/>
      <w:numFmt w:val="bullet"/>
      <w:lvlText w:val="o"/>
      <w:lvlJc w:val="left"/>
      <w:pPr>
        <w:ind w:left="3600" w:hanging="360"/>
      </w:pPr>
      <w:rPr>
        <w:rFonts w:ascii="Courier New" w:hAnsi="Courier New" w:cs="Courier New" w:hint="default"/>
      </w:rPr>
    </w:lvl>
    <w:lvl w:ilvl="5" w:tplc="5FEC4CF6" w:tentative="1">
      <w:start w:val="1"/>
      <w:numFmt w:val="bullet"/>
      <w:lvlText w:val=""/>
      <w:lvlJc w:val="left"/>
      <w:pPr>
        <w:ind w:left="4320" w:hanging="360"/>
      </w:pPr>
      <w:rPr>
        <w:rFonts w:ascii="Wingdings" w:hAnsi="Wingdings" w:hint="default"/>
      </w:rPr>
    </w:lvl>
    <w:lvl w:ilvl="6" w:tplc="DA2EC620" w:tentative="1">
      <w:start w:val="1"/>
      <w:numFmt w:val="bullet"/>
      <w:lvlText w:val=""/>
      <w:lvlJc w:val="left"/>
      <w:pPr>
        <w:ind w:left="5040" w:hanging="360"/>
      </w:pPr>
      <w:rPr>
        <w:rFonts w:ascii="Symbol" w:hAnsi="Symbol" w:hint="default"/>
      </w:rPr>
    </w:lvl>
    <w:lvl w:ilvl="7" w:tplc="6BCE3C26" w:tentative="1">
      <w:start w:val="1"/>
      <w:numFmt w:val="bullet"/>
      <w:lvlText w:val="o"/>
      <w:lvlJc w:val="left"/>
      <w:pPr>
        <w:ind w:left="5760" w:hanging="360"/>
      </w:pPr>
      <w:rPr>
        <w:rFonts w:ascii="Courier New" w:hAnsi="Courier New" w:cs="Courier New" w:hint="default"/>
      </w:rPr>
    </w:lvl>
    <w:lvl w:ilvl="8" w:tplc="125468F4" w:tentative="1">
      <w:start w:val="1"/>
      <w:numFmt w:val="bullet"/>
      <w:lvlText w:val=""/>
      <w:lvlJc w:val="left"/>
      <w:pPr>
        <w:ind w:left="6480" w:hanging="360"/>
      </w:pPr>
      <w:rPr>
        <w:rFonts w:ascii="Wingdings" w:hAnsi="Wingdings" w:hint="default"/>
      </w:rPr>
    </w:lvl>
  </w:abstractNum>
  <w:abstractNum w:abstractNumId="10" w15:restartNumberingAfterBreak="0">
    <w:nsid w:val="245A3763"/>
    <w:multiLevelType w:val="hybridMultilevel"/>
    <w:tmpl w:val="232CD90A"/>
    <w:lvl w:ilvl="0" w:tplc="CB2E43C4">
      <w:start w:val="1"/>
      <w:numFmt w:val="bullet"/>
      <w:lvlText w:val=""/>
      <w:lvlJc w:val="left"/>
      <w:pPr>
        <w:ind w:left="720" w:hanging="360"/>
      </w:pPr>
      <w:rPr>
        <w:rFonts w:ascii="Symbol" w:hAnsi="Symbol" w:hint="default"/>
      </w:rPr>
    </w:lvl>
    <w:lvl w:ilvl="1" w:tplc="06FAE972">
      <w:start w:val="2"/>
      <w:numFmt w:val="bullet"/>
      <w:lvlText w:val="•"/>
      <w:lvlJc w:val="left"/>
      <w:pPr>
        <w:ind w:left="720" w:hanging="360"/>
      </w:pPr>
      <w:rPr>
        <w:rFonts w:ascii="Calibri" w:eastAsiaTheme="minorHAnsi" w:hAnsi="Calibri" w:cs="Calibri" w:hint="default"/>
      </w:rPr>
    </w:lvl>
    <w:lvl w:ilvl="2" w:tplc="3C5057F4">
      <w:start w:val="1"/>
      <w:numFmt w:val="bullet"/>
      <w:lvlText w:val=""/>
      <w:lvlJc w:val="left"/>
      <w:pPr>
        <w:ind w:left="2160" w:hanging="360"/>
      </w:pPr>
      <w:rPr>
        <w:rFonts w:ascii="Wingdings" w:hAnsi="Wingdings" w:hint="default"/>
        <w:sz w:val="20"/>
        <w:szCs w:val="20"/>
      </w:rPr>
    </w:lvl>
    <w:lvl w:ilvl="3" w:tplc="AF2835B0" w:tentative="1">
      <w:start w:val="1"/>
      <w:numFmt w:val="bullet"/>
      <w:lvlText w:val=""/>
      <w:lvlJc w:val="left"/>
      <w:pPr>
        <w:ind w:left="2880" w:hanging="360"/>
      </w:pPr>
      <w:rPr>
        <w:rFonts w:ascii="Symbol" w:hAnsi="Symbol" w:hint="default"/>
      </w:rPr>
    </w:lvl>
    <w:lvl w:ilvl="4" w:tplc="F3C43244" w:tentative="1">
      <w:start w:val="1"/>
      <w:numFmt w:val="bullet"/>
      <w:lvlText w:val="o"/>
      <w:lvlJc w:val="left"/>
      <w:pPr>
        <w:ind w:left="3600" w:hanging="360"/>
      </w:pPr>
      <w:rPr>
        <w:rFonts w:ascii="Courier New" w:hAnsi="Courier New" w:cs="Courier New" w:hint="default"/>
      </w:rPr>
    </w:lvl>
    <w:lvl w:ilvl="5" w:tplc="E2D4930A" w:tentative="1">
      <w:start w:val="1"/>
      <w:numFmt w:val="bullet"/>
      <w:lvlText w:val=""/>
      <w:lvlJc w:val="left"/>
      <w:pPr>
        <w:ind w:left="4320" w:hanging="360"/>
      </w:pPr>
      <w:rPr>
        <w:rFonts w:ascii="Wingdings" w:hAnsi="Wingdings" w:hint="default"/>
      </w:rPr>
    </w:lvl>
    <w:lvl w:ilvl="6" w:tplc="6DB094AA" w:tentative="1">
      <w:start w:val="1"/>
      <w:numFmt w:val="bullet"/>
      <w:lvlText w:val=""/>
      <w:lvlJc w:val="left"/>
      <w:pPr>
        <w:ind w:left="5040" w:hanging="360"/>
      </w:pPr>
      <w:rPr>
        <w:rFonts w:ascii="Symbol" w:hAnsi="Symbol" w:hint="default"/>
      </w:rPr>
    </w:lvl>
    <w:lvl w:ilvl="7" w:tplc="EBC6CA98" w:tentative="1">
      <w:start w:val="1"/>
      <w:numFmt w:val="bullet"/>
      <w:lvlText w:val="o"/>
      <w:lvlJc w:val="left"/>
      <w:pPr>
        <w:ind w:left="5760" w:hanging="360"/>
      </w:pPr>
      <w:rPr>
        <w:rFonts w:ascii="Courier New" w:hAnsi="Courier New" w:cs="Courier New" w:hint="default"/>
      </w:rPr>
    </w:lvl>
    <w:lvl w:ilvl="8" w:tplc="A970B01E" w:tentative="1">
      <w:start w:val="1"/>
      <w:numFmt w:val="bullet"/>
      <w:lvlText w:val=""/>
      <w:lvlJc w:val="left"/>
      <w:pPr>
        <w:ind w:left="6480" w:hanging="360"/>
      </w:pPr>
      <w:rPr>
        <w:rFonts w:ascii="Wingdings" w:hAnsi="Wingdings" w:hint="default"/>
      </w:rPr>
    </w:lvl>
  </w:abstractNum>
  <w:abstractNum w:abstractNumId="11" w15:restartNumberingAfterBreak="0">
    <w:nsid w:val="25557719"/>
    <w:multiLevelType w:val="multilevel"/>
    <w:tmpl w:val="9CE8DF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DF3027"/>
    <w:multiLevelType w:val="multilevel"/>
    <w:tmpl w:val="2A766BF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C82FE1"/>
    <w:multiLevelType w:val="multilevel"/>
    <w:tmpl w:val="6590D022"/>
    <w:lvl w:ilvl="0">
      <w:start w:val="1"/>
      <w:numFmt w:val="decimal"/>
      <w:lvlText w:val="%1."/>
      <w:lvlJc w:val="left"/>
      <w:pPr>
        <w:ind w:left="460" w:hanging="4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71637E"/>
    <w:multiLevelType w:val="multilevel"/>
    <w:tmpl w:val="69A2FCC2"/>
    <w:lvl w:ilvl="0">
      <w:start w:val="3"/>
      <w:numFmt w:val="decimal"/>
      <w:lvlText w:val="%1"/>
      <w:lvlJc w:val="left"/>
      <w:pPr>
        <w:ind w:left="360" w:hanging="360"/>
      </w:pPr>
      <w:rPr>
        <w:rFonts w:hint="default"/>
        <w:b/>
      </w:rPr>
    </w:lvl>
    <w:lvl w:ilvl="1">
      <w:start w:val="4"/>
      <w:numFmt w:val="decimal"/>
      <w:lvlText w:val="%1.%2"/>
      <w:lvlJc w:val="left"/>
      <w:pPr>
        <w:ind w:left="4590" w:hanging="360"/>
      </w:pPr>
      <w:rPr>
        <w:rFonts w:hint="default"/>
        <w:b/>
      </w:rPr>
    </w:lvl>
    <w:lvl w:ilvl="2">
      <w:start w:val="1"/>
      <w:numFmt w:val="decimal"/>
      <w:lvlText w:val="%1.%2.%3"/>
      <w:lvlJc w:val="left"/>
      <w:pPr>
        <w:ind w:left="9180" w:hanging="720"/>
      </w:pPr>
      <w:rPr>
        <w:rFonts w:hint="default"/>
        <w:b/>
      </w:rPr>
    </w:lvl>
    <w:lvl w:ilvl="3">
      <w:start w:val="1"/>
      <w:numFmt w:val="decimal"/>
      <w:lvlText w:val="%1.%2.%3.%4"/>
      <w:lvlJc w:val="left"/>
      <w:pPr>
        <w:ind w:left="13410" w:hanging="720"/>
      </w:pPr>
      <w:rPr>
        <w:rFonts w:hint="default"/>
        <w:b/>
      </w:rPr>
    </w:lvl>
    <w:lvl w:ilvl="4">
      <w:start w:val="1"/>
      <w:numFmt w:val="decimal"/>
      <w:lvlText w:val="%1.%2.%3.%4.%5"/>
      <w:lvlJc w:val="left"/>
      <w:pPr>
        <w:ind w:left="18000" w:hanging="1080"/>
      </w:pPr>
      <w:rPr>
        <w:rFonts w:hint="default"/>
        <w:b/>
      </w:rPr>
    </w:lvl>
    <w:lvl w:ilvl="5">
      <w:start w:val="1"/>
      <w:numFmt w:val="decimal"/>
      <w:lvlText w:val="%1.%2.%3.%4.%5.%6"/>
      <w:lvlJc w:val="left"/>
      <w:pPr>
        <w:ind w:left="22230" w:hanging="1080"/>
      </w:pPr>
      <w:rPr>
        <w:rFonts w:hint="default"/>
        <w:b/>
      </w:rPr>
    </w:lvl>
    <w:lvl w:ilvl="6">
      <w:start w:val="1"/>
      <w:numFmt w:val="decimal"/>
      <w:lvlText w:val="%1.%2.%3.%4.%5.%6.%7"/>
      <w:lvlJc w:val="left"/>
      <w:pPr>
        <w:ind w:left="26820" w:hanging="1440"/>
      </w:pPr>
      <w:rPr>
        <w:rFonts w:hint="default"/>
        <w:b/>
      </w:rPr>
    </w:lvl>
    <w:lvl w:ilvl="7">
      <w:start w:val="1"/>
      <w:numFmt w:val="decimal"/>
      <w:lvlText w:val="%1.%2.%3.%4.%5.%6.%7.%8"/>
      <w:lvlJc w:val="left"/>
      <w:pPr>
        <w:ind w:left="31050" w:hanging="1440"/>
      </w:pPr>
      <w:rPr>
        <w:rFonts w:hint="default"/>
        <w:b/>
      </w:rPr>
    </w:lvl>
    <w:lvl w:ilvl="8">
      <w:start w:val="1"/>
      <w:numFmt w:val="decimal"/>
      <w:lvlText w:val="%1.%2.%3.%4.%5.%6.%7.%8.%9"/>
      <w:lvlJc w:val="left"/>
      <w:pPr>
        <w:ind w:left="-29896" w:hanging="1800"/>
      </w:pPr>
      <w:rPr>
        <w:rFonts w:hint="default"/>
        <w:b/>
      </w:rPr>
    </w:lvl>
  </w:abstractNum>
  <w:abstractNum w:abstractNumId="15" w15:restartNumberingAfterBreak="0">
    <w:nsid w:val="43D50796"/>
    <w:multiLevelType w:val="hybridMultilevel"/>
    <w:tmpl w:val="8E4C7632"/>
    <w:lvl w:ilvl="0" w:tplc="2B167984">
      <w:start w:val="1"/>
      <w:numFmt w:val="bullet"/>
      <w:lvlText w:val=""/>
      <w:lvlJc w:val="left"/>
      <w:pPr>
        <w:ind w:left="1080" w:hanging="360"/>
      </w:pPr>
      <w:rPr>
        <w:rFonts w:ascii="Wingdings" w:hAnsi="Wingdings" w:hint="default"/>
        <w:sz w:val="20"/>
        <w:szCs w:val="20"/>
      </w:rPr>
    </w:lvl>
    <w:lvl w:ilvl="1" w:tplc="424CD800" w:tentative="1">
      <w:start w:val="1"/>
      <w:numFmt w:val="bullet"/>
      <w:lvlText w:val="o"/>
      <w:lvlJc w:val="left"/>
      <w:pPr>
        <w:ind w:left="1800" w:hanging="360"/>
      </w:pPr>
      <w:rPr>
        <w:rFonts w:ascii="Courier New" w:hAnsi="Courier New" w:cs="Courier New" w:hint="default"/>
      </w:rPr>
    </w:lvl>
    <w:lvl w:ilvl="2" w:tplc="124C74F0" w:tentative="1">
      <w:start w:val="1"/>
      <w:numFmt w:val="bullet"/>
      <w:lvlText w:val=""/>
      <w:lvlJc w:val="left"/>
      <w:pPr>
        <w:ind w:left="2520" w:hanging="360"/>
      </w:pPr>
      <w:rPr>
        <w:rFonts w:ascii="Wingdings" w:hAnsi="Wingdings" w:hint="default"/>
      </w:rPr>
    </w:lvl>
    <w:lvl w:ilvl="3" w:tplc="82D8FAA8" w:tentative="1">
      <w:start w:val="1"/>
      <w:numFmt w:val="bullet"/>
      <w:lvlText w:val=""/>
      <w:lvlJc w:val="left"/>
      <w:pPr>
        <w:ind w:left="3240" w:hanging="360"/>
      </w:pPr>
      <w:rPr>
        <w:rFonts w:ascii="Symbol" w:hAnsi="Symbol" w:hint="default"/>
      </w:rPr>
    </w:lvl>
    <w:lvl w:ilvl="4" w:tplc="A8CC2DC0" w:tentative="1">
      <w:start w:val="1"/>
      <w:numFmt w:val="bullet"/>
      <w:lvlText w:val="o"/>
      <w:lvlJc w:val="left"/>
      <w:pPr>
        <w:ind w:left="3960" w:hanging="360"/>
      </w:pPr>
      <w:rPr>
        <w:rFonts w:ascii="Courier New" w:hAnsi="Courier New" w:cs="Courier New" w:hint="default"/>
      </w:rPr>
    </w:lvl>
    <w:lvl w:ilvl="5" w:tplc="903025B6" w:tentative="1">
      <w:start w:val="1"/>
      <w:numFmt w:val="bullet"/>
      <w:lvlText w:val=""/>
      <w:lvlJc w:val="left"/>
      <w:pPr>
        <w:ind w:left="4680" w:hanging="360"/>
      </w:pPr>
      <w:rPr>
        <w:rFonts w:ascii="Wingdings" w:hAnsi="Wingdings" w:hint="default"/>
      </w:rPr>
    </w:lvl>
    <w:lvl w:ilvl="6" w:tplc="06287ADE" w:tentative="1">
      <w:start w:val="1"/>
      <w:numFmt w:val="bullet"/>
      <w:lvlText w:val=""/>
      <w:lvlJc w:val="left"/>
      <w:pPr>
        <w:ind w:left="5400" w:hanging="360"/>
      </w:pPr>
      <w:rPr>
        <w:rFonts w:ascii="Symbol" w:hAnsi="Symbol" w:hint="default"/>
      </w:rPr>
    </w:lvl>
    <w:lvl w:ilvl="7" w:tplc="F822E126" w:tentative="1">
      <w:start w:val="1"/>
      <w:numFmt w:val="bullet"/>
      <w:lvlText w:val="o"/>
      <w:lvlJc w:val="left"/>
      <w:pPr>
        <w:ind w:left="6120" w:hanging="360"/>
      </w:pPr>
      <w:rPr>
        <w:rFonts w:ascii="Courier New" w:hAnsi="Courier New" w:cs="Courier New" w:hint="default"/>
      </w:rPr>
    </w:lvl>
    <w:lvl w:ilvl="8" w:tplc="FA7C015C" w:tentative="1">
      <w:start w:val="1"/>
      <w:numFmt w:val="bullet"/>
      <w:lvlText w:val=""/>
      <w:lvlJc w:val="left"/>
      <w:pPr>
        <w:ind w:left="6840" w:hanging="360"/>
      </w:pPr>
      <w:rPr>
        <w:rFonts w:ascii="Wingdings" w:hAnsi="Wingdings" w:hint="default"/>
      </w:rPr>
    </w:lvl>
  </w:abstractNum>
  <w:abstractNum w:abstractNumId="16" w15:restartNumberingAfterBreak="0">
    <w:nsid w:val="48371E00"/>
    <w:multiLevelType w:val="multilevel"/>
    <w:tmpl w:val="6590D022"/>
    <w:lvl w:ilvl="0">
      <w:start w:val="1"/>
      <w:numFmt w:val="decimal"/>
      <w:lvlText w:val="%1."/>
      <w:lvlJc w:val="left"/>
      <w:pPr>
        <w:ind w:left="460" w:hanging="4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B453A4"/>
    <w:multiLevelType w:val="hybridMultilevel"/>
    <w:tmpl w:val="EC02CBC8"/>
    <w:lvl w:ilvl="0" w:tplc="C90C8996">
      <w:start w:val="1"/>
      <w:numFmt w:val="bullet"/>
      <w:lvlText w:val=""/>
      <w:lvlJc w:val="left"/>
      <w:pPr>
        <w:ind w:left="720" w:hanging="360"/>
      </w:pPr>
      <w:rPr>
        <w:rFonts w:ascii="Wingdings" w:hAnsi="Wingdings" w:hint="default"/>
      </w:rPr>
    </w:lvl>
    <w:lvl w:ilvl="1" w:tplc="E088500E" w:tentative="1">
      <w:start w:val="1"/>
      <w:numFmt w:val="bullet"/>
      <w:lvlText w:val="o"/>
      <w:lvlJc w:val="left"/>
      <w:pPr>
        <w:ind w:left="1440" w:hanging="360"/>
      </w:pPr>
      <w:rPr>
        <w:rFonts w:ascii="Courier New" w:hAnsi="Courier New" w:cs="Courier New" w:hint="default"/>
      </w:rPr>
    </w:lvl>
    <w:lvl w:ilvl="2" w:tplc="817ABE0A" w:tentative="1">
      <w:start w:val="1"/>
      <w:numFmt w:val="bullet"/>
      <w:lvlText w:val=""/>
      <w:lvlJc w:val="left"/>
      <w:pPr>
        <w:ind w:left="2160" w:hanging="360"/>
      </w:pPr>
      <w:rPr>
        <w:rFonts w:ascii="Wingdings" w:hAnsi="Wingdings" w:hint="default"/>
      </w:rPr>
    </w:lvl>
    <w:lvl w:ilvl="3" w:tplc="0886479C" w:tentative="1">
      <w:start w:val="1"/>
      <w:numFmt w:val="bullet"/>
      <w:lvlText w:val=""/>
      <w:lvlJc w:val="left"/>
      <w:pPr>
        <w:ind w:left="2880" w:hanging="360"/>
      </w:pPr>
      <w:rPr>
        <w:rFonts w:ascii="Symbol" w:hAnsi="Symbol" w:hint="default"/>
      </w:rPr>
    </w:lvl>
    <w:lvl w:ilvl="4" w:tplc="B51A580A" w:tentative="1">
      <w:start w:val="1"/>
      <w:numFmt w:val="bullet"/>
      <w:lvlText w:val="o"/>
      <w:lvlJc w:val="left"/>
      <w:pPr>
        <w:ind w:left="3600" w:hanging="360"/>
      </w:pPr>
      <w:rPr>
        <w:rFonts w:ascii="Courier New" w:hAnsi="Courier New" w:cs="Courier New" w:hint="default"/>
      </w:rPr>
    </w:lvl>
    <w:lvl w:ilvl="5" w:tplc="F06036BC" w:tentative="1">
      <w:start w:val="1"/>
      <w:numFmt w:val="bullet"/>
      <w:lvlText w:val=""/>
      <w:lvlJc w:val="left"/>
      <w:pPr>
        <w:ind w:left="4320" w:hanging="360"/>
      </w:pPr>
      <w:rPr>
        <w:rFonts w:ascii="Wingdings" w:hAnsi="Wingdings" w:hint="default"/>
      </w:rPr>
    </w:lvl>
    <w:lvl w:ilvl="6" w:tplc="328C9C48" w:tentative="1">
      <w:start w:val="1"/>
      <w:numFmt w:val="bullet"/>
      <w:lvlText w:val=""/>
      <w:lvlJc w:val="left"/>
      <w:pPr>
        <w:ind w:left="5040" w:hanging="360"/>
      </w:pPr>
      <w:rPr>
        <w:rFonts w:ascii="Symbol" w:hAnsi="Symbol" w:hint="default"/>
      </w:rPr>
    </w:lvl>
    <w:lvl w:ilvl="7" w:tplc="F7646090" w:tentative="1">
      <w:start w:val="1"/>
      <w:numFmt w:val="bullet"/>
      <w:lvlText w:val="o"/>
      <w:lvlJc w:val="left"/>
      <w:pPr>
        <w:ind w:left="5760" w:hanging="360"/>
      </w:pPr>
      <w:rPr>
        <w:rFonts w:ascii="Courier New" w:hAnsi="Courier New" w:cs="Courier New" w:hint="default"/>
      </w:rPr>
    </w:lvl>
    <w:lvl w:ilvl="8" w:tplc="ED9AD4D8" w:tentative="1">
      <w:start w:val="1"/>
      <w:numFmt w:val="bullet"/>
      <w:lvlText w:val=""/>
      <w:lvlJc w:val="left"/>
      <w:pPr>
        <w:ind w:left="6480" w:hanging="360"/>
      </w:pPr>
      <w:rPr>
        <w:rFonts w:ascii="Wingdings" w:hAnsi="Wingdings" w:hint="default"/>
      </w:rPr>
    </w:lvl>
  </w:abstractNum>
  <w:abstractNum w:abstractNumId="18" w15:restartNumberingAfterBreak="0">
    <w:nsid w:val="4D75573F"/>
    <w:multiLevelType w:val="multilevel"/>
    <w:tmpl w:val="B6C073E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15F6DE6"/>
    <w:multiLevelType w:val="hybridMultilevel"/>
    <w:tmpl w:val="D86AEE7E"/>
    <w:lvl w:ilvl="0" w:tplc="12EC62E6">
      <w:start w:val="1"/>
      <w:numFmt w:val="bullet"/>
      <w:lvlText w:val=""/>
      <w:lvlJc w:val="left"/>
      <w:pPr>
        <w:ind w:left="720" w:hanging="360"/>
      </w:pPr>
      <w:rPr>
        <w:rFonts w:ascii="Wingdings" w:hAnsi="Wingdings" w:hint="default"/>
      </w:rPr>
    </w:lvl>
    <w:lvl w:ilvl="1" w:tplc="87B0E412" w:tentative="1">
      <w:start w:val="1"/>
      <w:numFmt w:val="bullet"/>
      <w:lvlText w:val="o"/>
      <w:lvlJc w:val="left"/>
      <w:pPr>
        <w:ind w:left="1440" w:hanging="360"/>
      </w:pPr>
      <w:rPr>
        <w:rFonts w:ascii="Courier New" w:hAnsi="Courier New" w:cs="Courier New" w:hint="default"/>
      </w:rPr>
    </w:lvl>
    <w:lvl w:ilvl="2" w:tplc="073CCA04" w:tentative="1">
      <w:start w:val="1"/>
      <w:numFmt w:val="bullet"/>
      <w:lvlText w:val=""/>
      <w:lvlJc w:val="left"/>
      <w:pPr>
        <w:ind w:left="2160" w:hanging="360"/>
      </w:pPr>
      <w:rPr>
        <w:rFonts w:ascii="Wingdings" w:hAnsi="Wingdings" w:hint="default"/>
      </w:rPr>
    </w:lvl>
    <w:lvl w:ilvl="3" w:tplc="9F981092" w:tentative="1">
      <w:start w:val="1"/>
      <w:numFmt w:val="bullet"/>
      <w:lvlText w:val=""/>
      <w:lvlJc w:val="left"/>
      <w:pPr>
        <w:ind w:left="2880" w:hanging="360"/>
      </w:pPr>
      <w:rPr>
        <w:rFonts w:ascii="Symbol" w:hAnsi="Symbol" w:hint="default"/>
      </w:rPr>
    </w:lvl>
    <w:lvl w:ilvl="4" w:tplc="23A2604E" w:tentative="1">
      <w:start w:val="1"/>
      <w:numFmt w:val="bullet"/>
      <w:lvlText w:val="o"/>
      <w:lvlJc w:val="left"/>
      <w:pPr>
        <w:ind w:left="3600" w:hanging="360"/>
      </w:pPr>
      <w:rPr>
        <w:rFonts w:ascii="Courier New" w:hAnsi="Courier New" w:cs="Courier New" w:hint="default"/>
      </w:rPr>
    </w:lvl>
    <w:lvl w:ilvl="5" w:tplc="F51A9658" w:tentative="1">
      <w:start w:val="1"/>
      <w:numFmt w:val="bullet"/>
      <w:lvlText w:val=""/>
      <w:lvlJc w:val="left"/>
      <w:pPr>
        <w:ind w:left="4320" w:hanging="360"/>
      </w:pPr>
      <w:rPr>
        <w:rFonts w:ascii="Wingdings" w:hAnsi="Wingdings" w:hint="default"/>
      </w:rPr>
    </w:lvl>
    <w:lvl w:ilvl="6" w:tplc="143EEBF0" w:tentative="1">
      <w:start w:val="1"/>
      <w:numFmt w:val="bullet"/>
      <w:lvlText w:val=""/>
      <w:lvlJc w:val="left"/>
      <w:pPr>
        <w:ind w:left="5040" w:hanging="360"/>
      </w:pPr>
      <w:rPr>
        <w:rFonts w:ascii="Symbol" w:hAnsi="Symbol" w:hint="default"/>
      </w:rPr>
    </w:lvl>
    <w:lvl w:ilvl="7" w:tplc="D856E352" w:tentative="1">
      <w:start w:val="1"/>
      <w:numFmt w:val="bullet"/>
      <w:lvlText w:val="o"/>
      <w:lvlJc w:val="left"/>
      <w:pPr>
        <w:ind w:left="5760" w:hanging="360"/>
      </w:pPr>
      <w:rPr>
        <w:rFonts w:ascii="Courier New" w:hAnsi="Courier New" w:cs="Courier New" w:hint="default"/>
      </w:rPr>
    </w:lvl>
    <w:lvl w:ilvl="8" w:tplc="64A232CE" w:tentative="1">
      <w:start w:val="1"/>
      <w:numFmt w:val="bullet"/>
      <w:lvlText w:val=""/>
      <w:lvlJc w:val="left"/>
      <w:pPr>
        <w:ind w:left="6480" w:hanging="360"/>
      </w:pPr>
      <w:rPr>
        <w:rFonts w:ascii="Wingdings" w:hAnsi="Wingdings" w:hint="default"/>
      </w:rPr>
    </w:lvl>
  </w:abstractNum>
  <w:abstractNum w:abstractNumId="20" w15:restartNumberingAfterBreak="0">
    <w:nsid w:val="5F1F679A"/>
    <w:multiLevelType w:val="multilevel"/>
    <w:tmpl w:val="81E6CCE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8517F9"/>
    <w:multiLevelType w:val="multilevel"/>
    <w:tmpl w:val="96084DC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BA0325"/>
    <w:multiLevelType w:val="multilevel"/>
    <w:tmpl w:val="C54A308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0F7269"/>
    <w:multiLevelType w:val="hybridMultilevel"/>
    <w:tmpl w:val="618CB328"/>
    <w:lvl w:ilvl="0" w:tplc="D43485DC">
      <w:start w:val="1"/>
      <w:numFmt w:val="decimal"/>
      <w:lvlText w:val="%1."/>
      <w:lvlJc w:val="left"/>
      <w:pPr>
        <w:ind w:left="720" w:hanging="360"/>
      </w:pPr>
    </w:lvl>
    <w:lvl w:ilvl="1" w:tplc="CC546B7E">
      <w:start w:val="1"/>
      <w:numFmt w:val="decimal"/>
      <w:lvlText w:val="%2."/>
      <w:lvlJc w:val="left"/>
      <w:pPr>
        <w:ind w:left="720" w:hanging="360"/>
      </w:pPr>
    </w:lvl>
    <w:lvl w:ilvl="2" w:tplc="528E7206">
      <w:start w:val="1"/>
      <w:numFmt w:val="bullet"/>
      <w:lvlText w:val=""/>
      <w:lvlJc w:val="left"/>
      <w:pPr>
        <w:ind w:left="2340" w:hanging="360"/>
      </w:pPr>
      <w:rPr>
        <w:rFonts w:ascii="Wingdings" w:hAnsi="Wingdings" w:hint="default"/>
        <w:sz w:val="18"/>
        <w:szCs w:val="18"/>
      </w:rPr>
    </w:lvl>
    <w:lvl w:ilvl="3" w:tplc="DB141D7C" w:tentative="1">
      <w:start w:val="1"/>
      <w:numFmt w:val="decimal"/>
      <w:lvlText w:val="%4."/>
      <w:lvlJc w:val="left"/>
      <w:pPr>
        <w:ind w:left="2880" w:hanging="360"/>
      </w:pPr>
    </w:lvl>
    <w:lvl w:ilvl="4" w:tplc="733656BA" w:tentative="1">
      <w:start w:val="1"/>
      <w:numFmt w:val="lowerLetter"/>
      <w:lvlText w:val="%5."/>
      <w:lvlJc w:val="left"/>
      <w:pPr>
        <w:ind w:left="3600" w:hanging="360"/>
      </w:pPr>
    </w:lvl>
    <w:lvl w:ilvl="5" w:tplc="A5CC028C" w:tentative="1">
      <w:start w:val="1"/>
      <w:numFmt w:val="lowerRoman"/>
      <w:lvlText w:val="%6."/>
      <w:lvlJc w:val="right"/>
      <w:pPr>
        <w:ind w:left="4320" w:hanging="180"/>
      </w:pPr>
    </w:lvl>
    <w:lvl w:ilvl="6" w:tplc="152EEB60" w:tentative="1">
      <w:start w:val="1"/>
      <w:numFmt w:val="decimal"/>
      <w:lvlText w:val="%7."/>
      <w:lvlJc w:val="left"/>
      <w:pPr>
        <w:ind w:left="5040" w:hanging="360"/>
      </w:pPr>
    </w:lvl>
    <w:lvl w:ilvl="7" w:tplc="58F41E00" w:tentative="1">
      <w:start w:val="1"/>
      <w:numFmt w:val="lowerLetter"/>
      <w:lvlText w:val="%8."/>
      <w:lvlJc w:val="left"/>
      <w:pPr>
        <w:ind w:left="5760" w:hanging="360"/>
      </w:pPr>
    </w:lvl>
    <w:lvl w:ilvl="8" w:tplc="55DEA8A6" w:tentative="1">
      <w:start w:val="1"/>
      <w:numFmt w:val="lowerRoman"/>
      <w:lvlText w:val="%9."/>
      <w:lvlJc w:val="right"/>
      <w:pPr>
        <w:ind w:left="6480" w:hanging="180"/>
      </w:pPr>
    </w:lvl>
  </w:abstractNum>
  <w:abstractNum w:abstractNumId="24" w15:restartNumberingAfterBreak="0">
    <w:nsid w:val="6B8E6E23"/>
    <w:multiLevelType w:val="multilevel"/>
    <w:tmpl w:val="FF38BD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717B2"/>
    <w:multiLevelType w:val="hybridMultilevel"/>
    <w:tmpl w:val="69566EEC"/>
    <w:lvl w:ilvl="0" w:tplc="1B02A650">
      <w:start w:val="1"/>
      <w:numFmt w:val="bullet"/>
      <w:lvlText w:val=""/>
      <w:lvlJc w:val="left"/>
      <w:pPr>
        <w:ind w:left="720" w:hanging="360"/>
      </w:pPr>
      <w:rPr>
        <w:rFonts w:ascii="Wingdings" w:hAnsi="Wingdings" w:hint="default"/>
      </w:rPr>
    </w:lvl>
    <w:lvl w:ilvl="1" w:tplc="DF2C244C" w:tentative="1">
      <w:start w:val="1"/>
      <w:numFmt w:val="bullet"/>
      <w:lvlText w:val="o"/>
      <w:lvlJc w:val="left"/>
      <w:pPr>
        <w:ind w:left="1440" w:hanging="360"/>
      </w:pPr>
      <w:rPr>
        <w:rFonts w:ascii="Courier New" w:hAnsi="Courier New" w:cs="Courier New" w:hint="default"/>
      </w:rPr>
    </w:lvl>
    <w:lvl w:ilvl="2" w:tplc="F7AE80D2" w:tentative="1">
      <w:start w:val="1"/>
      <w:numFmt w:val="bullet"/>
      <w:lvlText w:val=""/>
      <w:lvlJc w:val="left"/>
      <w:pPr>
        <w:ind w:left="2160" w:hanging="360"/>
      </w:pPr>
      <w:rPr>
        <w:rFonts w:ascii="Wingdings" w:hAnsi="Wingdings" w:hint="default"/>
      </w:rPr>
    </w:lvl>
    <w:lvl w:ilvl="3" w:tplc="6EB240A0" w:tentative="1">
      <w:start w:val="1"/>
      <w:numFmt w:val="bullet"/>
      <w:lvlText w:val=""/>
      <w:lvlJc w:val="left"/>
      <w:pPr>
        <w:ind w:left="2880" w:hanging="360"/>
      </w:pPr>
      <w:rPr>
        <w:rFonts w:ascii="Symbol" w:hAnsi="Symbol" w:hint="default"/>
      </w:rPr>
    </w:lvl>
    <w:lvl w:ilvl="4" w:tplc="C54C995C" w:tentative="1">
      <w:start w:val="1"/>
      <w:numFmt w:val="bullet"/>
      <w:lvlText w:val="o"/>
      <w:lvlJc w:val="left"/>
      <w:pPr>
        <w:ind w:left="3600" w:hanging="360"/>
      </w:pPr>
      <w:rPr>
        <w:rFonts w:ascii="Courier New" w:hAnsi="Courier New" w:cs="Courier New" w:hint="default"/>
      </w:rPr>
    </w:lvl>
    <w:lvl w:ilvl="5" w:tplc="E20EDA1C" w:tentative="1">
      <w:start w:val="1"/>
      <w:numFmt w:val="bullet"/>
      <w:lvlText w:val=""/>
      <w:lvlJc w:val="left"/>
      <w:pPr>
        <w:ind w:left="4320" w:hanging="360"/>
      </w:pPr>
      <w:rPr>
        <w:rFonts w:ascii="Wingdings" w:hAnsi="Wingdings" w:hint="default"/>
      </w:rPr>
    </w:lvl>
    <w:lvl w:ilvl="6" w:tplc="FD9E3D10" w:tentative="1">
      <w:start w:val="1"/>
      <w:numFmt w:val="bullet"/>
      <w:lvlText w:val=""/>
      <w:lvlJc w:val="left"/>
      <w:pPr>
        <w:ind w:left="5040" w:hanging="360"/>
      </w:pPr>
      <w:rPr>
        <w:rFonts w:ascii="Symbol" w:hAnsi="Symbol" w:hint="default"/>
      </w:rPr>
    </w:lvl>
    <w:lvl w:ilvl="7" w:tplc="042C45E4" w:tentative="1">
      <w:start w:val="1"/>
      <w:numFmt w:val="bullet"/>
      <w:lvlText w:val="o"/>
      <w:lvlJc w:val="left"/>
      <w:pPr>
        <w:ind w:left="5760" w:hanging="360"/>
      </w:pPr>
      <w:rPr>
        <w:rFonts w:ascii="Courier New" w:hAnsi="Courier New" w:cs="Courier New" w:hint="default"/>
      </w:rPr>
    </w:lvl>
    <w:lvl w:ilvl="8" w:tplc="A344EFC0" w:tentative="1">
      <w:start w:val="1"/>
      <w:numFmt w:val="bullet"/>
      <w:lvlText w:val=""/>
      <w:lvlJc w:val="left"/>
      <w:pPr>
        <w:ind w:left="6480" w:hanging="360"/>
      </w:pPr>
      <w:rPr>
        <w:rFonts w:ascii="Wingdings" w:hAnsi="Wingdings" w:hint="default"/>
      </w:rPr>
    </w:lvl>
  </w:abstractNum>
  <w:abstractNum w:abstractNumId="26" w15:restartNumberingAfterBreak="0">
    <w:nsid w:val="6EEE7C2C"/>
    <w:multiLevelType w:val="hybridMultilevel"/>
    <w:tmpl w:val="0FC459A8"/>
    <w:lvl w:ilvl="0" w:tplc="8BAE39E6">
      <w:start w:val="1"/>
      <w:numFmt w:val="bullet"/>
      <w:lvlText w:val=""/>
      <w:lvlJc w:val="left"/>
      <w:pPr>
        <w:ind w:left="720" w:hanging="360"/>
      </w:pPr>
      <w:rPr>
        <w:rFonts w:ascii="Wingdings" w:hAnsi="Wingdings" w:hint="default"/>
      </w:rPr>
    </w:lvl>
    <w:lvl w:ilvl="1" w:tplc="A628EA12" w:tentative="1">
      <w:start w:val="1"/>
      <w:numFmt w:val="bullet"/>
      <w:lvlText w:val="o"/>
      <w:lvlJc w:val="left"/>
      <w:pPr>
        <w:ind w:left="1440" w:hanging="360"/>
      </w:pPr>
      <w:rPr>
        <w:rFonts w:ascii="Courier New" w:hAnsi="Courier New" w:cs="Courier New" w:hint="default"/>
      </w:rPr>
    </w:lvl>
    <w:lvl w:ilvl="2" w:tplc="759AF5EA" w:tentative="1">
      <w:start w:val="1"/>
      <w:numFmt w:val="bullet"/>
      <w:lvlText w:val=""/>
      <w:lvlJc w:val="left"/>
      <w:pPr>
        <w:ind w:left="2160" w:hanging="360"/>
      </w:pPr>
      <w:rPr>
        <w:rFonts w:ascii="Wingdings" w:hAnsi="Wingdings" w:hint="default"/>
      </w:rPr>
    </w:lvl>
    <w:lvl w:ilvl="3" w:tplc="A79A3C44" w:tentative="1">
      <w:start w:val="1"/>
      <w:numFmt w:val="bullet"/>
      <w:lvlText w:val=""/>
      <w:lvlJc w:val="left"/>
      <w:pPr>
        <w:ind w:left="2880" w:hanging="360"/>
      </w:pPr>
      <w:rPr>
        <w:rFonts w:ascii="Symbol" w:hAnsi="Symbol" w:hint="default"/>
      </w:rPr>
    </w:lvl>
    <w:lvl w:ilvl="4" w:tplc="6FD6C64E" w:tentative="1">
      <w:start w:val="1"/>
      <w:numFmt w:val="bullet"/>
      <w:lvlText w:val="o"/>
      <w:lvlJc w:val="left"/>
      <w:pPr>
        <w:ind w:left="3600" w:hanging="360"/>
      </w:pPr>
      <w:rPr>
        <w:rFonts w:ascii="Courier New" w:hAnsi="Courier New" w:cs="Courier New" w:hint="default"/>
      </w:rPr>
    </w:lvl>
    <w:lvl w:ilvl="5" w:tplc="36FE2C04" w:tentative="1">
      <w:start w:val="1"/>
      <w:numFmt w:val="bullet"/>
      <w:lvlText w:val=""/>
      <w:lvlJc w:val="left"/>
      <w:pPr>
        <w:ind w:left="4320" w:hanging="360"/>
      </w:pPr>
      <w:rPr>
        <w:rFonts w:ascii="Wingdings" w:hAnsi="Wingdings" w:hint="default"/>
      </w:rPr>
    </w:lvl>
    <w:lvl w:ilvl="6" w:tplc="EDB605CA" w:tentative="1">
      <w:start w:val="1"/>
      <w:numFmt w:val="bullet"/>
      <w:lvlText w:val=""/>
      <w:lvlJc w:val="left"/>
      <w:pPr>
        <w:ind w:left="5040" w:hanging="360"/>
      </w:pPr>
      <w:rPr>
        <w:rFonts w:ascii="Symbol" w:hAnsi="Symbol" w:hint="default"/>
      </w:rPr>
    </w:lvl>
    <w:lvl w:ilvl="7" w:tplc="7EA6455C" w:tentative="1">
      <w:start w:val="1"/>
      <w:numFmt w:val="bullet"/>
      <w:lvlText w:val="o"/>
      <w:lvlJc w:val="left"/>
      <w:pPr>
        <w:ind w:left="5760" w:hanging="360"/>
      </w:pPr>
      <w:rPr>
        <w:rFonts w:ascii="Courier New" w:hAnsi="Courier New" w:cs="Courier New" w:hint="default"/>
      </w:rPr>
    </w:lvl>
    <w:lvl w:ilvl="8" w:tplc="547C9DFE" w:tentative="1">
      <w:start w:val="1"/>
      <w:numFmt w:val="bullet"/>
      <w:lvlText w:val=""/>
      <w:lvlJc w:val="left"/>
      <w:pPr>
        <w:ind w:left="6480" w:hanging="360"/>
      </w:pPr>
      <w:rPr>
        <w:rFonts w:ascii="Wingdings" w:hAnsi="Wingdings" w:hint="default"/>
      </w:rPr>
    </w:lvl>
  </w:abstractNum>
  <w:abstractNum w:abstractNumId="27" w15:restartNumberingAfterBreak="0">
    <w:nsid w:val="707A3731"/>
    <w:multiLevelType w:val="hybridMultilevel"/>
    <w:tmpl w:val="1DFA581C"/>
    <w:lvl w:ilvl="0" w:tplc="AE8824D4">
      <w:start w:val="1"/>
      <w:numFmt w:val="decimal"/>
      <w:lvlText w:val="%1."/>
      <w:lvlJc w:val="left"/>
      <w:pPr>
        <w:ind w:left="720" w:hanging="360"/>
      </w:pPr>
      <w:rPr>
        <w:rFonts w:hint="default"/>
        <w:b/>
        <w:bCs/>
      </w:rPr>
    </w:lvl>
    <w:lvl w:ilvl="1" w:tplc="57C0D2A0" w:tentative="1">
      <w:start w:val="1"/>
      <w:numFmt w:val="lowerLetter"/>
      <w:lvlText w:val="%2."/>
      <w:lvlJc w:val="left"/>
      <w:pPr>
        <w:ind w:left="1440" w:hanging="360"/>
      </w:pPr>
    </w:lvl>
    <w:lvl w:ilvl="2" w:tplc="F2426988" w:tentative="1">
      <w:start w:val="1"/>
      <w:numFmt w:val="lowerRoman"/>
      <w:lvlText w:val="%3."/>
      <w:lvlJc w:val="right"/>
      <w:pPr>
        <w:ind w:left="2160" w:hanging="180"/>
      </w:pPr>
    </w:lvl>
    <w:lvl w:ilvl="3" w:tplc="F71451D2" w:tentative="1">
      <w:start w:val="1"/>
      <w:numFmt w:val="decimal"/>
      <w:lvlText w:val="%4."/>
      <w:lvlJc w:val="left"/>
      <w:pPr>
        <w:ind w:left="2880" w:hanging="360"/>
      </w:pPr>
    </w:lvl>
    <w:lvl w:ilvl="4" w:tplc="5F2EE2A4" w:tentative="1">
      <w:start w:val="1"/>
      <w:numFmt w:val="lowerLetter"/>
      <w:lvlText w:val="%5."/>
      <w:lvlJc w:val="left"/>
      <w:pPr>
        <w:ind w:left="3600" w:hanging="360"/>
      </w:pPr>
    </w:lvl>
    <w:lvl w:ilvl="5" w:tplc="5EAAF890" w:tentative="1">
      <w:start w:val="1"/>
      <w:numFmt w:val="lowerRoman"/>
      <w:lvlText w:val="%6."/>
      <w:lvlJc w:val="right"/>
      <w:pPr>
        <w:ind w:left="4320" w:hanging="180"/>
      </w:pPr>
    </w:lvl>
    <w:lvl w:ilvl="6" w:tplc="7918F200" w:tentative="1">
      <w:start w:val="1"/>
      <w:numFmt w:val="decimal"/>
      <w:lvlText w:val="%7."/>
      <w:lvlJc w:val="left"/>
      <w:pPr>
        <w:ind w:left="5040" w:hanging="360"/>
      </w:pPr>
    </w:lvl>
    <w:lvl w:ilvl="7" w:tplc="7A6AC86A" w:tentative="1">
      <w:start w:val="1"/>
      <w:numFmt w:val="lowerLetter"/>
      <w:lvlText w:val="%8."/>
      <w:lvlJc w:val="left"/>
      <w:pPr>
        <w:ind w:left="5760" w:hanging="360"/>
      </w:pPr>
    </w:lvl>
    <w:lvl w:ilvl="8" w:tplc="3D1227AE" w:tentative="1">
      <w:start w:val="1"/>
      <w:numFmt w:val="lowerRoman"/>
      <w:lvlText w:val="%9."/>
      <w:lvlJc w:val="right"/>
      <w:pPr>
        <w:ind w:left="6480" w:hanging="180"/>
      </w:pPr>
    </w:lvl>
  </w:abstractNum>
  <w:abstractNum w:abstractNumId="28" w15:restartNumberingAfterBreak="0">
    <w:nsid w:val="75C85C5F"/>
    <w:multiLevelType w:val="multilevel"/>
    <w:tmpl w:val="FD684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3"/>
  </w:num>
  <w:num w:numId="3">
    <w:abstractNumId w:val="11"/>
  </w:num>
  <w:num w:numId="4">
    <w:abstractNumId w:val="9"/>
  </w:num>
  <w:num w:numId="5">
    <w:abstractNumId w:val="26"/>
  </w:num>
  <w:num w:numId="6">
    <w:abstractNumId w:val="6"/>
  </w:num>
  <w:num w:numId="7">
    <w:abstractNumId w:val="17"/>
  </w:num>
  <w:num w:numId="8">
    <w:abstractNumId w:val="27"/>
  </w:num>
  <w:num w:numId="9">
    <w:abstractNumId w:val="2"/>
  </w:num>
  <w:num w:numId="10">
    <w:abstractNumId w:val="19"/>
  </w:num>
  <w:num w:numId="11">
    <w:abstractNumId w:val="16"/>
  </w:num>
  <w:num w:numId="12">
    <w:abstractNumId w:val="13"/>
  </w:num>
  <w:num w:numId="13">
    <w:abstractNumId w:val="4"/>
  </w:num>
  <w:num w:numId="14">
    <w:abstractNumId w:val="5"/>
  </w:num>
  <w:num w:numId="15">
    <w:abstractNumId w:val="25"/>
  </w:num>
  <w:num w:numId="16">
    <w:abstractNumId w:val="7"/>
  </w:num>
  <w:num w:numId="17">
    <w:abstractNumId w:val="8"/>
  </w:num>
  <w:num w:numId="18">
    <w:abstractNumId w:val="1"/>
  </w:num>
  <w:num w:numId="19">
    <w:abstractNumId w:val="10"/>
  </w:num>
  <w:num w:numId="20">
    <w:abstractNumId w:val="28"/>
  </w:num>
  <w:num w:numId="21">
    <w:abstractNumId w:val="24"/>
  </w:num>
  <w:num w:numId="22">
    <w:abstractNumId w:val="0"/>
  </w:num>
  <w:num w:numId="23">
    <w:abstractNumId w:val="15"/>
  </w:num>
  <w:num w:numId="24">
    <w:abstractNumId w:val="3"/>
  </w:num>
  <w:num w:numId="25">
    <w:abstractNumId w:val="12"/>
  </w:num>
  <w:num w:numId="26">
    <w:abstractNumId w:val="18"/>
  </w:num>
  <w:num w:numId="27">
    <w:abstractNumId w:val="20"/>
  </w:num>
  <w:num w:numId="28">
    <w:abstractNumId w:val="22"/>
  </w:num>
  <w:num w:numId="2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24"/>
    <w:rsid w:val="00001BD1"/>
    <w:rsid w:val="00005EB9"/>
    <w:rsid w:val="00013CE9"/>
    <w:rsid w:val="00021080"/>
    <w:rsid w:val="000263F5"/>
    <w:rsid w:val="000318D2"/>
    <w:rsid w:val="000335BB"/>
    <w:rsid w:val="00040682"/>
    <w:rsid w:val="00043E53"/>
    <w:rsid w:val="00056185"/>
    <w:rsid w:val="00056807"/>
    <w:rsid w:val="000579DE"/>
    <w:rsid w:val="000653A5"/>
    <w:rsid w:val="00077F04"/>
    <w:rsid w:val="0008285D"/>
    <w:rsid w:val="00083159"/>
    <w:rsid w:val="00087295"/>
    <w:rsid w:val="000A0263"/>
    <w:rsid w:val="000A082A"/>
    <w:rsid w:val="000A4F72"/>
    <w:rsid w:val="000C22DD"/>
    <w:rsid w:val="000C37F6"/>
    <w:rsid w:val="000C522C"/>
    <w:rsid w:val="000D0618"/>
    <w:rsid w:val="000D0C26"/>
    <w:rsid w:val="000D1C72"/>
    <w:rsid w:val="000D3BF7"/>
    <w:rsid w:val="000D551E"/>
    <w:rsid w:val="000D5D55"/>
    <w:rsid w:val="000E3FCC"/>
    <w:rsid w:val="000E562D"/>
    <w:rsid w:val="000F560A"/>
    <w:rsid w:val="0010367E"/>
    <w:rsid w:val="001070B3"/>
    <w:rsid w:val="0011111D"/>
    <w:rsid w:val="001147D6"/>
    <w:rsid w:val="00121994"/>
    <w:rsid w:val="00143DCA"/>
    <w:rsid w:val="00153C2E"/>
    <w:rsid w:val="001600FE"/>
    <w:rsid w:val="00180A27"/>
    <w:rsid w:val="00181354"/>
    <w:rsid w:val="00187300"/>
    <w:rsid w:val="00190388"/>
    <w:rsid w:val="00190EE4"/>
    <w:rsid w:val="00191DF7"/>
    <w:rsid w:val="001A0B40"/>
    <w:rsid w:val="001B0456"/>
    <w:rsid w:val="001B08B4"/>
    <w:rsid w:val="001B30CE"/>
    <w:rsid w:val="001C1A39"/>
    <w:rsid w:val="001C3F81"/>
    <w:rsid w:val="001C68C3"/>
    <w:rsid w:val="001C6A7C"/>
    <w:rsid w:val="001D0044"/>
    <w:rsid w:val="001E6396"/>
    <w:rsid w:val="001E7D7C"/>
    <w:rsid w:val="001F72D2"/>
    <w:rsid w:val="002054EB"/>
    <w:rsid w:val="002062E6"/>
    <w:rsid w:val="00213E94"/>
    <w:rsid w:val="00224D79"/>
    <w:rsid w:val="00226986"/>
    <w:rsid w:val="00226C0E"/>
    <w:rsid w:val="00233453"/>
    <w:rsid w:val="00234883"/>
    <w:rsid w:val="00237330"/>
    <w:rsid w:val="00240619"/>
    <w:rsid w:val="00256F67"/>
    <w:rsid w:val="0026071A"/>
    <w:rsid w:val="00272241"/>
    <w:rsid w:val="0027502F"/>
    <w:rsid w:val="00281CDE"/>
    <w:rsid w:val="002825A7"/>
    <w:rsid w:val="002865FA"/>
    <w:rsid w:val="0029015B"/>
    <w:rsid w:val="002936AF"/>
    <w:rsid w:val="00294B46"/>
    <w:rsid w:val="002A017C"/>
    <w:rsid w:val="002A446B"/>
    <w:rsid w:val="002A6F49"/>
    <w:rsid w:val="002B0826"/>
    <w:rsid w:val="002B0F1B"/>
    <w:rsid w:val="002B5072"/>
    <w:rsid w:val="002E2869"/>
    <w:rsid w:val="002E6E68"/>
    <w:rsid w:val="002F45D6"/>
    <w:rsid w:val="003003A2"/>
    <w:rsid w:val="003046FB"/>
    <w:rsid w:val="0031124C"/>
    <w:rsid w:val="0031147B"/>
    <w:rsid w:val="003133AC"/>
    <w:rsid w:val="00314E7D"/>
    <w:rsid w:val="003202E2"/>
    <w:rsid w:val="00325C61"/>
    <w:rsid w:val="003322B2"/>
    <w:rsid w:val="003406F7"/>
    <w:rsid w:val="00343C8D"/>
    <w:rsid w:val="00357D4F"/>
    <w:rsid w:val="0036145D"/>
    <w:rsid w:val="00365A94"/>
    <w:rsid w:val="003708F1"/>
    <w:rsid w:val="00375796"/>
    <w:rsid w:val="0037608A"/>
    <w:rsid w:val="0038479D"/>
    <w:rsid w:val="0038645C"/>
    <w:rsid w:val="0039169D"/>
    <w:rsid w:val="00393235"/>
    <w:rsid w:val="00393383"/>
    <w:rsid w:val="0039784A"/>
    <w:rsid w:val="003A29EF"/>
    <w:rsid w:val="003A3392"/>
    <w:rsid w:val="003A33A5"/>
    <w:rsid w:val="003B714E"/>
    <w:rsid w:val="003C1612"/>
    <w:rsid w:val="003C4972"/>
    <w:rsid w:val="003C6A4C"/>
    <w:rsid w:val="003E41DC"/>
    <w:rsid w:val="003F38B1"/>
    <w:rsid w:val="003F7206"/>
    <w:rsid w:val="00405723"/>
    <w:rsid w:val="004107AC"/>
    <w:rsid w:val="004156E2"/>
    <w:rsid w:val="00417A75"/>
    <w:rsid w:val="00420929"/>
    <w:rsid w:val="004268DC"/>
    <w:rsid w:val="00433910"/>
    <w:rsid w:val="00437090"/>
    <w:rsid w:val="00437A1A"/>
    <w:rsid w:val="00454582"/>
    <w:rsid w:val="00462BA3"/>
    <w:rsid w:val="004641A1"/>
    <w:rsid w:val="00467E05"/>
    <w:rsid w:val="004761C7"/>
    <w:rsid w:val="00483278"/>
    <w:rsid w:val="00497E48"/>
    <w:rsid w:val="004A0589"/>
    <w:rsid w:val="004A0CDB"/>
    <w:rsid w:val="004A5339"/>
    <w:rsid w:val="004C287F"/>
    <w:rsid w:val="004C3F78"/>
    <w:rsid w:val="004C6031"/>
    <w:rsid w:val="004D7CDF"/>
    <w:rsid w:val="004E1BA2"/>
    <w:rsid w:val="004F04AB"/>
    <w:rsid w:val="004F0B87"/>
    <w:rsid w:val="004F16B9"/>
    <w:rsid w:val="005010C8"/>
    <w:rsid w:val="00501BF7"/>
    <w:rsid w:val="00514D65"/>
    <w:rsid w:val="005272A8"/>
    <w:rsid w:val="00536D2F"/>
    <w:rsid w:val="005504A2"/>
    <w:rsid w:val="0055120C"/>
    <w:rsid w:val="00551ED8"/>
    <w:rsid w:val="005603CD"/>
    <w:rsid w:val="00561414"/>
    <w:rsid w:val="00561738"/>
    <w:rsid w:val="00563D8C"/>
    <w:rsid w:val="005646CF"/>
    <w:rsid w:val="00572667"/>
    <w:rsid w:val="00580F47"/>
    <w:rsid w:val="005940BC"/>
    <w:rsid w:val="00594B1C"/>
    <w:rsid w:val="005A5D01"/>
    <w:rsid w:val="005B09CA"/>
    <w:rsid w:val="005B57D0"/>
    <w:rsid w:val="005C135A"/>
    <w:rsid w:val="005C686E"/>
    <w:rsid w:val="005C6E0C"/>
    <w:rsid w:val="005D06E6"/>
    <w:rsid w:val="005D237A"/>
    <w:rsid w:val="005D307A"/>
    <w:rsid w:val="005D30CB"/>
    <w:rsid w:val="005E19CA"/>
    <w:rsid w:val="005E4DC2"/>
    <w:rsid w:val="005E5CEE"/>
    <w:rsid w:val="005E7AFF"/>
    <w:rsid w:val="005F306D"/>
    <w:rsid w:val="005F51E2"/>
    <w:rsid w:val="0060445B"/>
    <w:rsid w:val="00611CE0"/>
    <w:rsid w:val="00617BBE"/>
    <w:rsid w:val="00622EAB"/>
    <w:rsid w:val="0062716A"/>
    <w:rsid w:val="006316FF"/>
    <w:rsid w:val="0064043A"/>
    <w:rsid w:val="00640FDC"/>
    <w:rsid w:val="00642C6D"/>
    <w:rsid w:val="00644CD7"/>
    <w:rsid w:val="00654201"/>
    <w:rsid w:val="00656814"/>
    <w:rsid w:val="0066216B"/>
    <w:rsid w:val="00662588"/>
    <w:rsid w:val="00665B81"/>
    <w:rsid w:val="006678C0"/>
    <w:rsid w:val="00671043"/>
    <w:rsid w:val="00674CC5"/>
    <w:rsid w:val="00676E4E"/>
    <w:rsid w:val="006777FE"/>
    <w:rsid w:val="00685569"/>
    <w:rsid w:val="00686071"/>
    <w:rsid w:val="00696A22"/>
    <w:rsid w:val="006A0C1A"/>
    <w:rsid w:val="006B5E69"/>
    <w:rsid w:val="006D011C"/>
    <w:rsid w:val="006D57FF"/>
    <w:rsid w:val="006D6860"/>
    <w:rsid w:val="006E2B54"/>
    <w:rsid w:val="006E3F66"/>
    <w:rsid w:val="006F0057"/>
    <w:rsid w:val="006F1F33"/>
    <w:rsid w:val="006F3FD3"/>
    <w:rsid w:val="006F41DB"/>
    <w:rsid w:val="007004B4"/>
    <w:rsid w:val="00704F16"/>
    <w:rsid w:val="00705E11"/>
    <w:rsid w:val="00707671"/>
    <w:rsid w:val="00710B88"/>
    <w:rsid w:val="00713A43"/>
    <w:rsid w:val="00720670"/>
    <w:rsid w:val="00724793"/>
    <w:rsid w:val="00726498"/>
    <w:rsid w:val="0074038A"/>
    <w:rsid w:val="007404A1"/>
    <w:rsid w:val="0074348F"/>
    <w:rsid w:val="00752071"/>
    <w:rsid w:val="00754BF6"/>
    <w:rsid w:val="00762F39"/>
    <w:rsid w:val="007728A9"/>
    <w:rsid w:val="0077743F"/>
    <w:rsid w:val="00786E25"/>
    <w:rsid w:val="00787CAD"/>
    <w:rsid w:val="00794D34"/>
    <w:rsid w:val="007A29A9"/>
    <w:rsid w:val="007A56E6"/>
    <w:rsid w:val="007B2A2C"/>
    <w:rsid w:val="007B35F9"/>
    <w:rsid w:val="007C4A24"/>
    <w:rsid w:val="007C600C"/>
    <w:rsid w:val="007E41C0"/>
    <w:rsid w:val="007F4C6C"/>
    <w:rsid w:val="007F6D1F"/>
    <w:rsid w:val="00812595"/>
    <w:rsid w:val="008167F8"/>
    <w:rsid w:val="0082593E"/>
    <w:rsid w:val="00826D41"/>
    <w:rsid w:val="00832383"/>
    <w:rsid w:val="008605DD"/>
    <w:rsid w:val="00866390"/>
    <w:rsid w:val="00867B7B"/>
    <w:rsid w:val="00876486"/>
    <w:rsid w:val="0088758D"/>
    <w:rsid w:val="008921EA"/>
    <w:rsid w:val="00895FEA"/>
    <w:rsid w:val="00897D88"/>
    <w:rsid w:val="008B13D2"/>
    <w:rsid w:val="008B55D9"/>
    <w:rsid w:val="008B6475"/>
    <w:rsid w:val="008B6E9E"/>
    <w:rsid w:val="008C1C00"/>
    <w:rsid w:val="008D1427"/>
    <w:rsid w:val="008D19FD"/>
    <w:rsid w:val="008F0551"/>
    <w:rsid w:val="008F06B3"/>
    <w:rsid w:val="008F4E67"/>
    <w:rsid w:val="00904E81"/>
    <w:rsid w:val="009059C7"/>
    <w:rsid w:val="0091678B"/>
    <w:rsid w:val="00920EBD"/>
    <w:rsid w:val="00936C5F"/>
    <w:rsid w:val="00951B98"/>
    <w:rsid w:val="00953470"/>
    <w:rsid w:val="00964454"/>
    <w:rsid w:val="00967A28"/>
    <w:rsid w:val="00971032"/>
    <w:rsid w:val="00974776"/>
    <w:rsid w:val="009769BE"/>
    <w:rsid w:val="00983AA2"/>
    <w:rsid w:val="00985D53"/>
    <w:rsid w:val="0099177D"/>
    <w:rsid w:val="00992788"/>
    <w:rsid w:val="00995254"/>
    <w:rsid w:val="00997ED3"/>
    <w:rsid w:val="009A1B5D"/>
    <w:rsid w:val="009A2589"/>
    <w:rsid w:val="009A2AB0"/>
    <w:rsid w:val="009A3B4F"/>
    <w:rsid w:val="009A5EF0"/>
    <w:rsid w:val="009B12A9"/>
    <w:rsid w:val="009D2C9C"/>
    <w:rsid w:val="009F6092"/>
    <w:rsid w:val="009F7D47"/>
    <w:rsid w:val="00A01CC4"/>
    <w:rsid w:val="00A0262C"/>
    <w:rsid w:val="00A202FD"/>
    <w:rsid w:val="00A41C83"/>
    <w:rsid w:val="00A469B0"/>
    <w:rsid w:val="00A52911"/>
    <w:rsid w:val="00A57E3B"/>
    <w:rsid w:val="00A73222"/>
    <w:rsid w:val="00A7662C"/>
    <w:rsid w:val="00A8354C"/>
    <w:rsid w:val="00A87541"/>
    <w:rsid w:val="00AB1671"/>
    <w:rsid w:val="00AB43CD"/>
    <w:rsid w:val="00AB468C"/>
    <w:rsid w:val="00AC5FA5"/>
    <w:rsid w:val="00AD191E"/>
    <w:rsid w:val="00AD3427"/>
    <w:rsid w:val="00AD37DB"/>
    <w:rsid w:val="00AD4F75"/>
    <w:rsid w:val="00AD51D9"/>
    <w:rsid w:val="00AD7FD3"/>
    <w:rsid w:val="00AE1F50"/>
    <w:rsid w:val="00AE1FD0"/>
    <w:rsid w:val="00AE60CF"/>
    <w:rsid w:val="00AE7743"/>
    <w:rsid w:val="00AF34A6"/>
    <w:rsid w:val="00AF7324"/>
    <w:rsid w:val="00B02270"/>
    <w:rsid w:val="00B02DA9"/>
    <w:rsid w:val="00B0465D"/>
    <w:rsid w:val="00B1147D"/>
    <w:rsid w:val="00B1189C"/>
    <w:rsid w:val="00B13B77"/>
    <w:rsid w:val="00B161DB"/>
    <w:rsid w:val="00B16DDC"/>
    <w:rsid w:val="00B36926"/>
    <w:rsid w:val="00B4460C"/>
    <w:rsid w:val="00B509AA"/>
    <w:rsid w:val="00B56D32"/>
    <w:rsid w:val="00B668AC"/>
    <w:rsid w:val="00B67266"/>
    <w:rsid w:val="00B72868"/>
    <w:rsid w:val="00B83D60"/>
    <w:rsid w:val="00B85A9E"/>
    <w:rsid w:val="00B87113"/>
    <w:rsid w:val="00B97E67"/>
    <w:rsid w:val="00BA4BB1"/>
    <w:rsid w:val="00BB1146"/>
    <w:rsid w:val="00BB1F44"/>
    <w:rsid w:val="00BB564D"/>
    <w:rsid w:val="00BC499B"/>
    <w:rsid w:val="00BD02FE"/>
    <w:rsid w:val="00BD64C5"/>
    <w:rsid w:val="00BF7683"/>
    <w:rsid w:val="00C05091"/>
    <w:rsid w:val="00C060F6"/>
    <w:rsid w:val="00C07AF1"/>
    <w:rsid w:val="00C15C89"/>
    <w:rsid w:val="00C16657"/>
    <w:rsid w:val="00C21D39"/>
    <w:rsid w:val="00C228F0"/>
    <w:rsid w:val="00C22CEB"/>
    <w:rsid w:val="00C24B26"/>
    <w:rsid w:val="00C25EDA"/>
    <w:rsid w:val="00C42069"/>
    <w:rsid w:val="00C4322C"/>
    <w:rsid w:val="00C569C0"/>
    <w:rsid w:val="00C56A60"/>
    <w:rsid w:val="00C576C5"/>
    <w:rsid w:val="00C67045"/>
    <w:rsid w:val="00C75752"/>
    <w:rsid w:val="00C75DC8"/>
    <w:rsid w:val="00C77E33"/>
    <w:rsid w:val="00C80EEF"/>
    <w:rsid w:val="00C8152C"/>
    <w:rsid w:val="00C81C7D"/>
    <w:rsid w:val="00C83135"/>
    <w:rsid w:val="00C83C0A"/>
    <w:rsid w:val="00C85EFF"/>
    <w:rsid w:val="00C87402"/>
    <w:rsid w:val="00CA2435"/>
    <w:rsid w:val="00CA57D9"/>
    <w:rsid w:val="00CB2DB7"/>
    <w:rsid w:val="00CB488A"/>
    <w:rsid w:val="00CB7C30"/>
    <w:rsid w:val="00CC1004"/>
    <w:rsid w:val="00CC4A80"/>
    <w:rsid w:val="00CD4BE6"/>
    <w:rsid w:val="00CD5B19"/>
    <w:rsid w:val="00CE2808"/>
    <w:rsid w:val="00CE454D"/>
    <w:rsid w:val="00CE708E"/>
    <w:rsid w:val="00CF4625"/>
    <w:rsid w:val="00D0013F"/>
    <w:rsid w:val="00D00970"/>
    <w:rsid w:val="00D0227E"/>
    <w:rsid w:val="00D170EE"/>
    <w:rsid w:val="00D209D6"/>
    <w:rsid w:val="00D23676"/>
    <w:rsid w:val="00D2621C"/>
    <w:rsid w:val="00D27679"/>
    <w:rsid w:val="00D41454"/>
    <w:rsid w:val="00D439CE"/>
    <w:rsid w:val="00D63E7D"/>
    <w:rsid w:val="00D673FC"/>
    <w:rsid w:val="00D73C7C"/>
    <w:rsid w:val="00D76568"/>
    <w:rsid w:val="00D766E7"/>
    <w:rsid w:val="00DA5E60"/>
    <w:rsid w:val="00DA727C"/>
    <w:rsid w:val="00DB2BA4"/>
    <w:rsid w:val="00DB3C83"/>
    <w:rsid w:val="00DB5FD4"/>
    <w:rsid w:val="00DB68D2"/>
    <w:rsid w:val="00DC088D"/>
    <w:rsid w:val="00DD0767"/>
    <w:rsid w:val="00DD3C6D"/>
    <w:rsid w:val="00DD3D4F"/>
    <w:rsid w:val="00DF0B57"/>
    <w:rsid w:val="00DF0C4D"/>
    <w:rsid w:val="00DF3484"/>
    <w:rsid w:val="00DF37BF"/>
    <w:rsid w:val="00DF6C3A"/>
    <w:rsid w:val="00E00359"/>
    <w:rsid w:val="00E007DA"/>
    <w:rsid w:val="00E03E2D"/>
    <w:rsid w:val="00E047EA"/>
    <w:rsid w:val="00E06F7A"/>
    <w:rsid w:val="00E0783A"/>
    <w:rsid w:val="00E10018"/>
    <w:rsid w:val="00E21158"/>
    <w:rsid w:val="00E24F16"/>
    <w:rsid w:val="00E26D95"/>
    <w:rsid w:val="00E351A1"/>
    <w:rsid w:val="00E36D9E"/>
    <w:rsid w:val="00E42DA1"/>
    <w:rsid w:val="00E52608"/>
    <w:rsid w:val="00E532FC"/>
    <w:rsid w:val="00E56D4F"/>
    <w:rsid w:val="00E64897"/>
    <w:rsid w:val="00E90349"/>
    <w:rsid w:val="00E9167A"/>
    <w:rsid w:val="00EA1D23"/>
    <w:rsid w:val="00EA267F"/>
    <w:rsid w:val="00EB096D"/>
    <w:rsid w:val="00EB33B3"/>
    <w:rsid w:val="00EB4E7C"/>
    <w:rsid w:val="00EB5800"/>
    <w:rsid w:val="00EC1034"/>
    <w:rsid w:val="00EC4FF8"/>
    <w:rsid w:val="00ED1511"/>
    <w:rsid w:val="00ED2B29"/>
    <w:rsid w:val="00ED35B7"/>
    <w:rsid w:val="00ED3620"/>
    <w:rsid w:val="00EE4003"/>
    <w:rsid w:val="00EE4250"/>
    <w:rsid w:val="00EF5DF9"/>
    <w:rsid w:val="00F01958"/>
    <w:rsid w:val="00F01D08"/>
    <w:rsid w:val="00F059CF"/>
    <w:rsid w:val="00F1453B"/>
    <w:rsid w:val="00F21486"/>
    <w:rsid w:val="00F30AF6"/>
    <w:rsid w:val="00F31FBC"/>
    <w:rsid w:val="00F42A6E"/>
    <w:rsid w:val="00F542B4"/>
    <w:rsid w:val="00F71413"/>
    <w:rsid w:val="00F74879"/>
    <w:rsid w:val="00F8394F"/>
    <w:rsid w:val="00F853FB"/>
    <w:rsid w:val="00F87DF5"/>
    <w:rsid w:val="00F9324C"/>
    <w:rsid w:val="00FA05A9"/>
    <w:rsid w:val="00FB1813"/>
    <w:rsid w:val="00FC6E77"/>
    <w:rsid w:val="00FD19B3"/>
    <w:rsid w:val="00FE0E3B"/>
    <w:rsid w:val="00FE5892"/>
    <w:rsid w:val="00FE791D"/>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15924"/>
  <w15:chartTrackingRefBased/>
  <w15:docId w15:val="{D13FC9D6-DFD6-435C-8A65-8839F58A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869"/>
  </w:style>
  <w:style w:type="paragraph" w:styleId="Heading1">
    <w:name w:val="heading 1"/>
    <w:basedOn w:val="Normal"/>
    <w:next w:val="Normal"/>
    <w:link w:val="Heading1Char"/>
    <w:uiPriority w:val="9"/>
    <w:qFormat/>
    <w:rsid w:val="002E2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4F72"/>
    <w:pPr>
      <w:keepNext/>
      <w:keepLines/>
      <w:spacing w:before="40" w:after="0" w:line="360" w:lineRule="auto"/>
      <w:ind w:firstLine="720"/>
      <w:jc w:val="both"/>
      <w:outlineLvl w:val="1"/>
    </w:pPr>
    <w:rPr>
      <w:rFonts w:ascii="Cambria Math" w:eastAsiaTheme="majorEastAsia" w:hAnsi="Cambria Math" w:cstheme="majorBidi"/>
      <w:b/>
      <w:color w:val="7030A0"/>
      <w:sz w:val="28"/>
      <w:szCs w:val="26"/>
    </w:rPr>
  </w:style>
  <w:style w:type="paragraph" w:styleId="Heading3">
    <w:name w:val="heading 3"/>
    <w:basedOn w:val="Normal"/>
    <w:next w:val="Normal"/>
    <w:link w:val="Heading3Char"/>
    <w:uiPriority w:val="9"/>
    <w:unhideWhenUsed/>
    <w:qFormat/>
    <w:rsid w:val="002E2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E28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E2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4F72"/>
    <w:pPr>
      <w:spacing w:after="0" w:line="240" w:lineRule="auto"/>
      <w:ind w:firstLine="720"/>
      <w:contextualSpacing/>
      <w:jc w:val="both"/>
    </w:pPr>
    <w:rPr>
      <w:rFonts w:ascii="Cambria Math" w:eastAsiaTheme="majorEastAsia" w:hAnsi="Cambria Math" w:cstheme="majorBidi"/>
      <w:color w:val="7030A0"/>
      <w:spacing w:val="-10"/>
      <w:kern w:val="28"/>
      <w:sz w:val="56"/>
      <w:szCs w:val="56"/>
    </w:rPr>
  </w:style>
  <w:style w:type="character" w:customStyle="1" w:styleId="TitleChar">
    <w:name w:val="Title Char"/>
    <w:basedOn w:val="DefaultParagraphFont"/>
    <w:link w:val="Title"/>
    <w:uiPriority w:val="10"/>
    <w:rsid w:val="000A4F72"/>
    <w:rPr>
      <w:rFonts w:ascii="Cambria Math" w:eastAsiaTheme="majorEastAsia" w:hAnsi="Cambria Math" w:cstheme="majorBidi"/>
      <w:color w:val="7030A0"/>
      <w:spacing w:val="-10"/>
      <w:kern w:val="28"/>
      <w:sz w:val="56"/>
      <w:szCs w:val="56"/>
    </w:rPr>
  </w:style>
  <w:style w:type="character" w:customStyle="1" w:styleId="Heading2Char">
    <w:name w:val="Heading 2 Char"/>
    <w:basedOn w:val="DefaultParagraphFont"/>
    <w:link w:val="Heading2"/>
    <w:uiPriority w:val="9"/>
    <w:rsid w:val="000A4F72"/>
    <w:rPr>
      <w:rFonts w:ascii="Cambria Math" w:eastAsiaTheme="majorEastAsia" w:hAnsi="Cambria Math" w:cstheme="majorBidi"/>
      <w:b/>
      <w:color w:val="7030A0"/>
      <w:sz w:val="28"/>
      <w:szCs w:val="26"/>
    </w:rPr>
  </w:style>
  <w:style w:type="character" w:customStyle="1" w:styleId="Heading1Char">
    <w:name w:val="Heading 1 Char"/>
    <w:basedOn w:val="DefaultParagraphFont"/>
    <w:link w:val="Heading1"/>
    <w:uiPriority w:val="9"/>
    <w:qFormat/>
    <w:rsid w:val="002E2869"/>
    <w:rPr>
      <w:rFonts w:asciiTheme="majorHAnsi" w:eastAsiaTheme="majorEastAsia" w:hAnsiTheme="majorHAnsi" w:cstheme="majorBidi"/>
      <w:color w:val="2F5496" w:themeColor="accent1" w:themeShade="BF"/>
      <w:sz w:val="32"/>
      <w:szCs w:val="32"/>
      <w:lang w:val="en"/>
    </w:rPr>
  </w:style>
  <w:style w:type="paragraph" w:styleId="ListParagraph">
    <w:name w:val="List Paragraph"/>
    <w:basedOn w:val="Normal"/>
    <w:uiPriority w:val="34"/>
    <w:qFormat/>
    <w:rsid w:val="002E2869"/>
    <w:pPr>
      <w:ind w:left="720"/>
      <w:contextualSpacing/>
    </w:pPr>
  </w:style>
  <w:style w:type="paragraph" w:styleId="Caption">
    <w:name w:val="caption"/>
    <w:basedOn w:val="Normal"/>
    <w:next w:val="Normal"/>
    <w:unhideWhenUsed/>
    <w:qFormat/>
    <w:rsid w:val="002E2869"/>
    <w:pPr>
      <w:spacing w:after="200" w:line="240" w:lineRule="auto"/>
    </w:pPr>
    <w:rPr>
      <w:i/>
      <w:iCs/>
      <w:color w:val="44546A" w:themeColor="text2"/>
      <w:sz w:val="18"/>
      <w:szCs w:val="18"/>
    </w:rPr>
  </w:style>
  <w:style w:type="paragraph" w:styleId="NoSpacing">
    <w:name w:val="No Spacing"/>
    <w:link w:val="NoSpacingChar"/>
    <w:uiPriority w:val="1"/>
    <w:qFormat/>
    <w:rsid w:val="002E2869"/>
    <w:pPr>
      <w:spacing w:after="0" w:line="240" w:lineRule="auto"/>
    </w:pPr>
    <w:rPr>
      <w:rFonts w:eastAsia="MS Mincho"/>
    </w:rPr>
  </w:style>
  <w:style w:type="table" w:customStyle="1" w:styleId="LightShading1">
    <w:name w:val="Light Shading1"/>
    <w:basedOn w:val="TableNormal"/>
    <w:uiPriority w:val="60"/>
    <w:rsid w:val="002E28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2E2869"/>
    <w:rPr>
      <w:rFonts w:asciiTheme="majorHAnsi" w:eastAsiaTheme="majorEastAsia" w:hAnsiTheme="majorHAnsi" w:cstheme="majorBidi"/>
      <w:color w:val="1F3763" w:themeColor="accent1" w:themeShade="7F"/>
      <w:sz w:val="24"/>
      <w:szCs w:val="24"/>
      <w:lang w:val="en"/>
    </w:rPr>
  </w:style>
  <w:style w:type="character" w:customStyle="1" w:styleId="Heading4Char">
    <w:name w:val="Heading 4 Char"/>
    <w:basedOn w:val="DefaultParagraphFont"/>
    <w:link w:val="Heading4"/>
    <w:uiPriority w:val="9"/>
    <w:rsid w:val="002E2869"/>
    <w:rPr>
      <w:rFonts w:asciiTheme="majorHAnsi" w:eastAsiaTheme="majorEastAsia" w:hAnsiTheme="majorHAnsi" w:cstheme="majorBidi"/>
      <w:i/>
      <w:iCs/>
      <w:color w:val="2F5496" w:themeColor="accent1" w:themeShade="BF"/>
      <w:lang w:val="en"/>
    </w:rPr>
  </w:style>
  <w:style w:type="character" w:customStyle="1" w:styleId="Heading5Char">
    <w:name w:val="Heading 5 Char"/>
    <w:basedOn w:val="DefaultParagraphFont"/>
    <w:link w:val="Heading5"/>
    <w:uiPriority w:val="9"/>
    <w:rsid w:val="002E2869"/>
    <w:rPr>
      <w:rFonts w:asciiTheme="majorHAnsi" w:eastAsiaTheme="majorEastAsia" w:hAnsiTheme="majorHAnsi" w:cstheme="majorBidi"/>
      <w:color w:val="2F5496" w:themeColor="accent1" w:themeShade="BF"/>
      <w:lang w:val="en"/>
    </w:rPr>
  </w:style>
  <w:style w:type="table" w:styleId="TableGrid">
    <w:name w:val="Table Grid"/>
    <w:basedOn w:val="TableNormal"/>
    <w:uiPriority w:val="39"/>
    <w:qFormat/>
    <w:rsid w:val="002E2869"/>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2E286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2E2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869"/>
    <w:rPr>
      <w:lang w:val="en"/>
    </w:rPr>
  </w:style>
  <w:style w:type="paragraph" w:styleId="Footer">
    <w:name w:val="footer"/>
    <w:basedOn w:val="Normal"/>
    <w:link w:val="FooterChar"/>
    <w:uiPriority w:val="99"/>
    <w:unhideWhenUsed/>
    <w:rsid w:val="002E2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869"/>
    <w:rPr>
      <w:lang w:val="en"/>
    </w:rPr>
  </w:style>
  <w:style w:type="character" w:customStyle="1" w:styleId="q4iawc">
    <w:name w:val="q4iawc"/>
    <w:basedOn w:val="DefaultParagraphFont"/>
    <w:rsid w:val="002E2869"/>
  </w:style>
  <w:style w:type="table" w:customStyle="1" w:styleId="LightList1">
    <w:name w:val="Light List1"/>
    <w:basedOn w:val="TableNormal"/>
    <w:uiPriority w:val="61"/>
    <w:rsid w:val="002E2869"/>
    <w:pPr>
      <w:spacing w:after="0" w:line="240" w:lineRule="auto"/>
    </w:pPr>
    <w:rPr>
      <w:rFonts w:eastAsia="MS Minch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4-Accent11">
    <w:name w:val="Grid Table 4 - Accent 11"/>
    <w:basedOn w:val="TableNormal"/>
    <w:uiPriority w:val="49"/>
    <w:rsid w:val="002E28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Heading">
    <w:name w:val="TOC Heading"/>
    <w:basedOn w:val="Heading1"/>
    <w:next w:val="Normal"/>
    <w:uiPriority w:val="39"/>
    <w:unhideWhenUsed/>
    <w:qFormat/>
    <w:rsid w:val="002E2869"/>
    <w:pPr>
      <w:outlineLvl w:val="9"/>
    </w:pPr>
    <w:rPr>
      <w:lang w:eastAsia="sq-AL"/>
    </w:rPr>
  </w:style>
  <w:style w:type="paragraph" w:styleId="TOC1">
    <w:name w:val="toc 1"/>
    <w:basedOn w:val="Normal"/>
    <w:next w:val="Normal"/>
    <w:autoRedefine/>
    <w:uiPriority w:val="39"/>
    <w:unhideWhenUsed/>
    <w:rsid w:val="002E2869"/>
    <w:pPr>
      <w:spacing w:after="100"/>
    </w:pPr>
  </w:style>
  <w:style w:type="paragraph" w:styleId="TOC2">
    <w:name w:val="toc 2"/>
    <w:basedOn w:val="Normal"/>
    <w:next w:val="Normal"/>
    <w:autoRedefine/>
    <w:uiPriority w:val="39"/>
    <w:unhideWhenUsed/>
    <w:rsid w:val="002E2869"/>
    <w:pPr>
      <w:spacing w:after="100"/>
      <w:ind w:left="220"/>
    </w:pPr>
  </w:style>
  <w:style w:type="paragraph" w:styleId="TOC3">
    <w:name w:val="toc 3"/>
    <w:basedOn w:val="Normal"/>
    <w:next w:val="Normal"/>
    <w:autoRedefine/>
    <w:uiPriority w:val="39"/>
    <w:unhideWhenUsed/>
    <w:rsid w:val="002E2869"/>
    <w:pPr>
      <w:spacing w:after="100"/>
      <w:ind w:left="440"/>
    </w:pPr>
  </w:style>
  <w:style w:type="character" w:styleId="Hyperlink">
    <w:name w:val="Hyperlink"/>
    <w:basedOn w:val="DefaultParagraphFont"/>
    <w:uiPriority w:val="99"/>
    <w:unhideWhenUsed/>
    <w:rsid w:val="002E2869"/>
    <w:rPr>
      <w:color w:val="0563C1" w:themeColor="hyperlink"/>
      <w:u w:val="single"/>
    </w:rPr>
  </w:style>
  <w:style w:type="paragraph" w:styleId="TableofFigures">
    <w:name w:val="table of figures"/>
    <w:basedOn w:val="Normal"/>
    <w:next w:val="Normal"/>
    <w:uiPriority w:val="99"/>
    <w:unhideWhenUsed/>
    <w:rsid w:val="002E2869"/>
    <w:pPr>
      <w:spacing w:after="0"/>
    </w:pPr>
  </w:style>
  <w:style w:type="table" w:customStyle="1" w:styleId="PlainTable31">
    <w:name w:val="Plain Table 31"/>
    <w:basedOn w:val="TableNormal"/>
    <w:uiPriority w:val="43"/>
    <w:rsid w:val="002E28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2E28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2E286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2E28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3-Accent11">
    <w:name w:val="Grid Table 3 - Accent 11"/>
    <w:basedOn w:val="TableNormal"/>
    <w:uiPriority w:val="48"/>
    <w:rsid w:val="002E28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ghtList2">
    <w:name w:val="Light List2"/>
    <w:basedOn w:val="TableNormal"/>
    <w:uiPriority w:val="61"/>
    <w:rsid w:val="002E2869"/>
    <w:pPr>
      <w:spacing w:after="0" w:line="240" w:lineRule="auto"/>
    </w:pPr>
    <w:rPr>
      <w:rFonts w:eastAsia="MS Minch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5Dark-Accent51">
    <w:name w:val="Grid Table 5 Dark - Accent 51"/>
    <w:basedOn w:val="TableNormal"/>
    <w:uiPriority w:val="50"/>
    <w:rsid w:val="002E28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lWeb">
    <w:name w:val="Normal (Web)"/>
    <w:basedOn w:val="Normal"/>
    <w:uiPriority w:val="99"/>
    <w:unhideWhenUsed/>
    <w:qFormat/>
    <w:rsid w:val="002E28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2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69"/>
    <w:rPr>
      <w:rFonts w:ascii="Tahoma" w:hAnsi="Tahoma" w:cs="Tahoma"/>
      <w:sz w:val="16"/>
      <w:szCs w:val="16"/>
      <w:lang w:val="en"/>
    </w:rPr>
  </w:style>
  <w:style w:type="character" w:customStyle="1" w:styleId="rynqvb">
    <w:name w:val="rynqvb"/>
    <w:basedOn w:val="DefaultParagraphFont"/>
    <w:rsid w:val="002E2869"/>
  </w:style>
  <w:style w:type="table" w:styleId="GridTable5Dark-Accent1">
    <w:name w:val="Grid Table 5 Dark Accent 1"/>
    <w:basedOn w:val="TableNormal"/>
    <w:uiPriority w:val="50"/>
    <w:rsid w:val="002E286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OC4">
    <w:name w:val="toc 4"/>
    <w:basedOn w:val="Normal"/>
    <w:next w:val="Normal"/>
    <w:autoRedefine/>
    <w:uiPriority w:val="39"/>
    <w:unhideWhenUsed/>
    <w:rsid w:val="002E2869"/>
    <w:pPr>
      <w:spacing w:after="100"/>
      <w:ind w:left="660"/>
    </w:pPr>
    <w:rPr>
      <w:rFonts w:eastAsiaTheme="minorEastAsia"/>
      <w:lang w:eastAsia="sq-AL"/>
    </w:rPr>
  </w:style>
  <w:style w:type="paragraph" w:styleId="TOC5">
    <w:name w:val="toc 5"/>
    <w:basedOn w:val="Normal"/>
    <w:next w:val="Normal"/>
    <w:autoRedefine/>
    <w:uiPriority w:val="39"/>
    <w:unhideWhenUsed/>
    <w:rsid w:val="002E2869"/>
    <w:pPr>
      <w:spacing w:after="100"/>
      <w:ind w:left="880"/>
    </w:pPr>
    <w:rPr>
      <w:rFonts w:eastAsiaTheme="minorEastAsia"/>
      <w:lang w:eastAsia="sq-AL"/>
    </w:rPr>
  </w:style>
  <w:style w:type="paragraph" w:styleId="TOC6">
    <w:name w:val="toc 6"/>
    <w:basedOn w:val="Normal"/>
    <w:next w:val="Normal"/>
    <w:autoRedefine/>
    <w:uiPriority w:val="39"/>
    <w:unhideWhenUsed/>
    <w:rsid w:val="002E2869"/>
    <w:pPr>
      <w:spacing w:after="100"/>
      <w:ind w:left="1100"/>
    </w:pPr>
    <w:rPr>
      <w:rFonts w:eastAsiaTheme="minorEastAsia"/>
      <w:lang w:eastAsia="sq-AL"/>
    </w:rPr>
  </w:style>
  <w:style w:type="paragraph" w:styleId="TOC7">
    <w:name w:val="toc 7"/>
    <w:basedOn w:val="Normal"/>
    <w:next w:val="Normal"/>
    <w:autoRedefine/>
    <w:uiPriority w:val="39"/>
    <w:unhideWhenUsed/>
    <w:rsid w:val="002E2869"/>
    <w:pPr>
      <w:spacing w:after="100"/>
      <w:ind w:left="1320"/>
    </w:pPr>
    <w:rPr>
      <w:rFonts w:eastAsiaTheme="minorEastAsia"/>
      <w:lang w:eastAsia="sq-AL"/>
    </w:rPr>
  </w:style>
  <w:style w:type="paragraph" w:styleId="TOC8">
    <w:name w:val="toc 8"/>
    <w:basedOn w:val="Normal"/>
    <w:next w:val="Normal"/>
    <w:autoRedefine/>
    <w:uiPriority w:val="39"/>
    <w:unhideWhenUsed/>
    <w:rsid w:val="002E2869"/>
    <w:pPr>
      <w:spacing w:after="100"/>
      <w:ind w:left="1540"/>
    </w:pPr>
    <w:rPr>
      <w:rFonts w:eastAsiaTheme="minorEastAsia"/>
      <w:lang w:eastAsia="sq-AL"/>
    </w:rPr>
  </w:style>
  <w:style w:type="paragraph" w:styleId="TOC9">
    <w:name w:val="toc 9"/>
    <w:basedOn w:val="Normal"/>
    <w:next w:val="Normal"/>
    <w:autoRedefine/>
    <w:uiPriority w:val="39"/>
    <w:unhideWhenUsed/>
    <w:rsid w:val="002E2869"/>
    <w:pPr>
      <w:spacing w:after="100"/>
      <w:ind w:left="1760"/>
    </w:pPr>
    <w:rPr>
      <w:rFonts w:eastAsiaTheme="minorEastAsia"/>
      <w:lang w:eastAsia="sq-AL"/>
    </w:rPr>
  </w:style>
  <w:style w:type="character" w:customStyle="1" w:styleId="UnresolvedMention1">
    <w:name w:val="Unresolved Mention1"/>
    <w:basedOn w:val="DefaultParagraphFont"/>
    <w:uiPriority w:val="99"/>
    <w:semiHidden/>
    <w:unhideWhenUsed/>
    <w:rsid w:val="002E2869"/>
    <w:rPr>
      <w:color w:val="605E5C"/>
      <w:shd w:val="clear" w:color="auto" w:fill="E1DFDD"/>
    </w:rPr>
  </w:style>
  <w:style w:type="table" w:styleId="GridTable4-Accent1">
    <w:name w:val="Grid Table 4 Accent 1"/>
    <w:basedOn w:val="TableNormal"/>
    <w:uiPriority w:val="49"/>
    <w:rsid w:val="002E286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semiHidden/>
    <w:rsid w:val="002E2869"/>
    <w:pPr>
      <w:spacing w:after="0" w:line="240" w:lineRule="auto"/>
    </w:pPr>
    <w:rPr>
      <w:rFonts w:ascii="Calibri" w:eastAsia="MS Mincho" w:hAnsi="Calibri" w:cs="Times New Roman"/>
      <w:sz w:val="20"/>
      <w:szCs w:val="20"/>
    </w:rPr>
  </w:style>
  <w:style w:type="character" w:customStyle="1" w:styleId="FootnoteTextChar">
    <w:name w:val="Footnote Text Char"/>
    <w:basedOn w:val="DefaultParagraphFont"/>
    <w:link w:val="FootnoteText"/>
    <w:semiHidden/>
    <w:rsid w:val="002E2869"/>
    <w:rPr>
      <w:rFonts w:ascii="Calibri" w:eastAsia="MS Mincho" w:hAnsi="Calibri" w:cs="Times New Roman"/>
      <w:sz w:val="20"/>
      <w:szCs w:val="20"/>
      <w:lang w:val="en"/>
    </w:rPr>
  </w:style>
  <w:style w:type="character" w:styleId="FootnoteReference">
    <w:name w:val="footnote reference"/>
    <w:uiPriority w:val="99"/>
    <w:semiHidden/>
    <w:rsid w:val="002E2869"/>
    <w:rPr>
      <w:rFonts w:cs="Times New Roman"/>
      <w:vertAlign w:val="superscript"/>
    </w:rPr>
  </w:style>
  <w:style w:type="table" w:styleId="TableGridLight">
    <w:name w:val="Grid Table Light"/>
    <w:basedOn w:val="TableNormal"/>
    <w:uiPriority w:val="40"/>
    <w:rsid w:val="00710B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3">
    <w:name w:val="Grid Table 4 Accent 3"/>
    <w:basedOn w:val="TableNormal"/>
    <w:uiPriority w:val="49"/>
    <w:rsid w:val="00B4460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D76568"/>
    <w:rPr>
      <w:i/>
      <w:iCs/>
    </w:rPr>
  </w:style>
  <w:style w:type="table" w:styleId="ListTable6Colorful">
    <w:name w:val="List Table 6 Colorful"/>
    <w:basedOn w:val="TableNormal"/>
    <w:uiPriority w:val="51"/>
    <w:rsid w:val="0023345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AB468C"/>
    <w:rPr>
      <w:sz w:val="16"/>
      <w:szCs w:val="16"/>
    </w:rPr>
  </w:style>
  <w:style w:type="paragraph" w:styleId="CommentText">
    <w:name w:val="annotation text"/>
    <w:basedOn w:val="Normal"/>
    <w:link w:val="CommentTextChar"/>
    <w:uiPriority w:val="99"/>
    <w:semiHidden/>
    <w:unhideWhenUsed/>
    <w:rsid w:val="00AB468C"/>
    <w:pPr>
      <w:spacing w:line="240" w:lineRule="auto"/>
    </w:pPr>
    <w:rPr>
      <w:sz w:val="20"/>
      <w:szCs w:val="20"/>
    </w:rPr>
  </w:style>
  <w:style w:type="character" w:customStyle="1" w:styleId="CommentTextChar">
    <w:name w:val="Comment Text Char"/>
    <w:basedOn w:val="DefaultParagraphFont"/>
    <w:link w:val="CommentText"/>
    <w:uiPriority w:val="99"/>
    <w:semiHidden/>
    <w:rsid w:val="00AB468C"/>
    <w:rPr>
      <w:sz w:val="20"/>
      <w:szCs w:val="20"/>
    </w:rPr>
  </w:style>
  <w:style w:type="character" w:customStyle="1" w:styleId="NoSpacingChar">
    <w:name w:val="No Spacing Char"/>
    <w:link w:val="NoSpacing"/>
    <w:uiPriority w:val="1"/>
    <w:rsid w:val="00A7662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224334">
      <w:bodyDiv w:val="1"/>
      <w:marLeft w:val="0"/>
      <w:marRight w:val="0"/>
      <w:marTop w:val="0"/>
      <w:marBottom w:val="0"/>
      <w:divBdr>
        <w:top w:val="none" w:sz="0" w:space="0" w:color="auto"/>
        <w:left w:val="none" w:sz="0" w:space="0" w:color="auto"/>
        <w:bottom w:val="none" w:sz="0" w:space="0" w:color="auto"/>
        <w:right w:val="none" w:sz="0" w:space="0" w:color="auto"/>
      </w:divBdr>
      <w:divsChild>
        <w:div w:id="331421650">
          <w:marLeft w:val="0"/>
          <w:marRight w:val="0"/>
          <w:marTop w:val="0"/>
          <w:marBottom w:val="0"/>
          <w:divBdr>
            <w:top w:val="none" w:sz="0" w:space="0" w:color="auto"/>
            <w:left w:val="none" w:sz="0" w:space="0" w:color="auto"/>
            <w:bottom w:val="none" w:sz="0" w:space="0" w:color="auto"/>
            <w:right w:val="none" w:sz="0" w:space="0" w:color="auto"/>
          </w:divBdr>
          <w:divsChild>
            <w:div w:id="206722862">
              <w:marLeft w:val="0"/>
              <w:marRight w:val="0"/>
              <w:marTop w:val="0"/>
              <w:marBottom w:val="0"/>
              <w:divBdr>
                <w:top w:val="none" w:sz="0" w:space="0" w:color="auto"/>
                <w:left w:val="none" w:sz="0" w:space="0" w:color="auto"/>
                <w:bottom w:val="none" w:sz="0" w:space="0" w:color="auto"/>
                <w:right w:val="none" w:sz="0" w:space="0" w:color="auto"/>
              </w:divBdr>
            </w:div>
          </w:divsChild>
        </w:div>
        <w:div w:id="676150601">
          <w:marLeft w:val="0"/>
          <w:marRight w:val="0"/>
          <w:marTop w:val="0"/>
          <w:marBottom w:val="300"/>
          <w:divBdr>
            <w:top w:val="none" w:sz="0" w:space="0" w:color="auto"/>
            <w:left w:val="none" w:sz="0" w:space="0" w:color="auto"/>
            <w:bottom w:val="none" w:sz="0" w:space="0" w:color="auto"/>
            <w:right w:val="none" w:sz="0" w:space="0" w:color="auto"/>
          </w:divBdr>
          <w:divsChild>
            <w:div w:id="460222229">
              <w:marLeft w:val="0"/>
              <w:marRight w:val="0"/>
              <w:marTop w:val="0"/>
              <w:marBottom w:val="0"/>
              <w:divBdr>
                <w:top w:val="none" w:sz="0" w:space="0" w:color="auto"/>
                <w:left w:val="none" w:sz="0" w:space="0" w:color="auto"/>
                <w:bottom w:val="none" w:sz="0" w:space="0" w:color="auto"/>
                <w:right w:val="none" w:sz="0" w:space="0" w:color="auto"/>
              </w:divBdr>
              <w:divsChild>
                <w:div w:id="193858021">
                  <w:marLeft w:val="0"/>
                  <w:marRight w:val="0"/>
                  <w:marTop w:val="0"/>
                  <w:marBottom w:val="0"/>
                  <w:divBdr>
                    <w:top w:val="none" w:sz="0" w:space="0" w:color="auto"/>
                    <w:left w:val="none" w:sz="0" w:space="0" w:color="auto"/>
                    <w:bottom w:val="none" w:sz="0" w:space="0" w:color="auto"/>
                    <w:right w:val="none" w:sz="0" w:space="0" w:color="auto"/>
                  </w:divBdr>
                  <w:divsChild>
                    <w:div w:id="1157916569">
                      <w:marLeft w:val="0"/>
                      <w:marRight w:val="0"/>
                      <w:marTop w:val="0"/>
                      <w:marBottom w:val="0"/>
                      <w:divBdr>
                        <w:top w:val="none" w:sz="0" w:space="0" w:color="auto"/>
                        <w:left w:val="none" w:sz="0" w:space="0" w:color="auto"/>
                        <w:bottom w:val="none" w:sz="0" w:space="0" w:color="auto"/>
                        <w:right w:val="none" w:sz="0" w:space="0" w:color="auto"/>
                      </w:divBdr>
                      <w:divsChild>
                        <w:div w:id="238909280">
                          <w:marLeft w:val="0"/>
                          <w:marRight w:val="0"/>
                          <w:marTop w:val="0"/>
                          <w:marBottom w:val="0"/>
                          <w:divBdr>
                            <w:top w:val="none" w:sz="0" w:space="0" w:color="auto"/>
                            <w:left w:val="none" w:sz="0" w:space="0" w:color="auto"/>
                            <w:bottom w:val="none" w:sz="0" w:space="0" w:color="auto"/>
                            <w:right w:val="none" w:sz="0" w:space="0" w:color="auto"/>
                          </w:divBdr>
                          <w:divsChild>
                            <w:div w:id="14806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68881">
      <w:bodyDiv w:val="1"/>
      <w:marLeft w:val="0"/>
      <w:marRight w:val="0"/>
      <w:marTop w:val="0"/>
      <w:marBottom w:val="0"/>
      <w:divBdr>
        <w:top w:val="none" w:sz="0" w:space="0" w:color="auto"/>
        <w:left w:val="none" w:sz="0" w:space="0" w:color="auto"/>
        <w:bottom w:val="none" w:sz="0" w:space="0" w:color="auto"/>
        <w:right w:val="none" w:sz="0" w:space="0" w:color="auto"/>
      </w:divBdr>
      <w:divsChild>
        <w:div w:id="1457871613">
          <w:marLeft w:val="0"/>
          <w:marRight w:val="0"/>
          <w:marTop w:val="0"/>
          <w:marBottom w:val="0"/>
          <w:divBdr>
            <w:top w:val="none" w:sz="0" w:space="0" w:color="auto"/>
            <w:left w:val="none" w:sz="0" w:space="0" w:color="auto"/>
            <w:bottom w:val="none" w:sz="0" w:space="0" w:color="auto"/>
            <w:right w:val="none" w:sz="0" w:space="0" w:color="auto"/>
          </w:divBdr>
          <w:divsChild>
            <w:div w:id="892084986">
              <w:marLeft w:val="0"/>
              <w:marRight w:val="0"/>
              <w:marTop w:val="0"/>
              <w:marBottom w:val="0"/>
              <w:divBdr>
                <w:top w:val="none" w:sz="0" w:space="0" w:color="auto"/>
                <w:left w:val="none" w:sz="0" w:space="0" w:color="auto"/>
                <w:bottom w:val="none" w:sz="0" w:space="0" w:color="auto"/>
                <w:right w:val="none" w:sz="0" w:space="0" w:color="auto"/>
              </w:divBdr>
            </w:div>
          </w:divsChild>
        </w:div>
        <w:div w:id="508833381">
          <w:marLeft w:val="0"/>
          <w:marRight w:val="0"/>
          <w:marTop w:val="0"/>
          <w:marBottom w:val="0"/>
          <w:divBdr>
            <w:top w:val="none" w:sz="0" w:space="0" w:color="auto"/>
            <w:left w:val="none" w:sz="0" w:space="0" w:color="auto"/>
            <w:bottom w:val="none" w:sz="0" w:space="0" w:color="auto"/>
            <w:right w:val="none" w:sz="0" w:space="0" w:color="auto"/>
          </w:divBdr>
          <w:divsChild>
            <w:div w:id="858934488">
              <w:marLeft w:val="0"/>
              <w:marRight w:val="0"/>
              <w:marTop w:val="0"/>
              <w:marBottom w:val="300"/>
              <w:divBdr>
                <w:top w:val="none" w:sz="0" w:space="0" w:color="auto"/>
                <w:left w:val="none" w:sz="0" w:space="0" w:color="auto"/>
                <w:bottom w:val="none" w:sz="0" w:space="0" w:color="auto"/>
                <w:right w:val="none" w:sz="0" w:space="0" w:color="auto"/>
              </w:divBdr>
              <w:divsChild>
                <w:div w:id="1481576500">
                  <w:marLeft w:val="0"/>
                  <w:marRight w:val="0"/>
                  <w:marTop w:val="0"/>
                  <w:marBottom w:val="0"/>
                  <w:divBdr>
                    <w:top w:val="none" w:sz="0" w:space="0" w:color="auto"/>
                    <w:left w:val="none" w:sz="0" w:space="0" w:color="auto"/>
                    <w:bottom w:val="none" w:sz="0" w:space="0" w:color="auto"/>
                    <w:right w:val="none" w:sz="0" w:space="0" w:color="auto"/>
                  </w:divBdr>
                  <w:divsChild>
                    <w:div w:id="2110732751">
                      <w:marLeft w:val="0"/>
                      <w:marRight w:val="0"/>
                      <w:marTop w:val="0"/>
                      <w:marBottom w:val="0"/>
                      <w:divBdr>
                        <w:top w:val="none" w:sz="0" w:space="0" w:color="auto"/>
                        <w:left w:val="none" w:sz="0" w:space="0" w:color="auto"/>
                        <w:bottom w:val="none" w:sz="0" w:space="0" w:color="auto"/>
                        <w:right w:val="none" w:sz="0" w:space="0" w:color="auto"/>
                      </w:divBdr>
                      <w:divsChild>
                        <w:div w:id="1401443998">
                          <w:marLeft w:val="0"/>
                          <w:marRight w:val="0"/>
                          <w:marTop w:val="0"/>
                          <w:marBottom w:val="0"/>
                          <w:divBdr>
                            <w:top w:val="none" w:sz="0" w:space="0" w:color="auto"/>
                            <w:left w:val="none" w:sz="0" w:space="0" w:color="auto"/>
                            <w:bottom w:val="none" w:sz="0" w:space="0" w:color="auto"/>
                            <w:right w:val="none" w:sz="0" w:space="0" w:color="auto"/>
                          </w:divBdr>
                          <w:divsChild>
                            <w:div w:id="669724374">
                              <w:marLeft w:val="0"/>
                              <w:marRight w:val="0"/>
                              <w:marTop w:val="0"/>
                              <w:marBottom w:val="0"/>
                              <w:divBdr>
                                <w:top w:val="none" w:sz="0" w:space="0" w:color="auto"/>
                                <w:left w:val="none" w:sz="0" w:space="0" w:color="auto"/>
                                <w:bottom w:val="none" w:sz="0" w:space="0" w:color="auto"/>
                                <w:right w:val="none" w:sz="0" w:space="0" w:color="auto"/>
                              </w:divBdr>
                              <w:divsChild>
                                <w:div w:id="1333609842">
                                  <w:marLeft w:val="0"/>
                                  <w:marRight w:val="0"/>
                                  <w:marTop w:val="0"/>
                                  <w:marBottom w:val="0"/>
                                  <w:divBdr>
                                    <w:top w:val="none" w:sz="0" w:space="0" w:color="auto"/>
                                    <w:left w:val="none" w:sz="0" w:space="0" w:color="auto"/>
                                    <w:bottom w:val="none" w:sz="0" w:space="0" w:color="auto"/>
                                    <w:right w:val="none" w:sz="0" w:space="0" w:color="auto"/>
                                  </w:divBdr>
                                </w:div>
                                <w:div w:id="946739855">
                                  <w:marLeft w:val="0"/>
                                  <w:marRight w:val="0"/>
                                  <w:marTop w:val="0"/>
                                  <w:marBottom w:val="0"/>
                                  <w:divBdr>
                                    <w:top w:val="none" w:sz="0" w:space="0" w:color="auto"/>
                                    <w:left w:val="none" w:sz="0" w:space="0" w:color="auto"/>
                                    <w:bottom w:val="none" w:sz="0" w:space="0" w:color="auto"/>
                                    <w:right w:val="none" w:sz="0" w:space="0" w:color="auto"/>
                                  </w:divBdr>
                                </w:div>
                                <w:div w:id="2067293770">
                                  <w:marLeft w:val="0"/>
                                  <w:marRight w:val="0"/>
                                  <w:marTop w:val="0"/>
                                  <w:marBottom w:val="0"/>
                                  <w:divBdr>
                                    <w:top w:val="none" w:sz="0" w:space="0" w:color="auto"/>
                                    <w:left w:val="none" w:sz="0" w:space="0" w:color="auto"/>
                                    <w:bottom w:val="none" w:sz="0" w:space="0" w:color="auto"/>
                                    <w:right w:val="none" w:sz="0" w:space="0" w:color="auto"/>
                                  </w:divBdr>
                                </w:div>
                                <w:div w:id="127686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07DC9-CC01-4355-BDD8-38F14290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Veland Ramadani</cp:lastModifiedBy>
  <cp:revision>3</cp:revision>
  <cp:lastPrinted>2023-01-09T01:36:00Z</cp:lastPrinted>
  <dcterms:created xsi:type="dcterms:W3CDTF">2025-02-24T13:39:00Z</dcterms:created>
  <dcterms:modified xsi:type="dcterms:W3CDTF">2026-01-29T09:32:00Z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a54d92f36d79fb58f7796c5293d7da98f480abc1308b168d38d38af39752e279</vt:lpwstr>
  </property>
</Properties>
</file>