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B34D7" w14:textId="77777777" w:rsidR="005A0218" w:rsidRDefault="005A0218" w:rsidP="0002674A">
      <w:pPr>
        <w:pStyle w:val="Heading1"/>
      </w:pPr>
      <w:r w:rsidRPr="005A0218">
        <w:t>Title of the Paper</w:t>
      </w:r>
    </w:p>
    <w:p w14:paraId="7156C709" w14:textId="77777777" w:rsidR="005A0218" w:rsidRPr="0002674A" w:rsidRDefault="005A0218" w:rsidP="0002674A">
      <w:pPr>
        <w:pStyle w:val="Heading2"/>
        <w:rPr>
          <w:b w:val="0"/>
          <w:i/>
        </w:rPr>
      </w:pPr>
      <w:r w:rsidRPr="005A0218">
        <w:t>First Author</w:t>
      </w:r>
      <w:r>
        <w:br/>
      </w:r>
      <w:r w:rsidRPr="0002674A">
        <w:rPr>
          <w:b w:val="0"/>
        </w:rPr>
        <w:t>University, Faculty, Country</w:t>
      </w:r>
      <w:r w:rsidRPr="0002674A">
        <w:rPr>
          <w:b w:val="0"/>
        </w:rPr>
        <w:br/>
      </w:r>
      <w:r w:rsidRPr="0002674A">
        <w:rPr>
          <w:b w:val="0"/>
          <w:i/>
        </w:rPr>
        <w:t>first.author@university.edu</w:t>
      </w:r>
    </w:p>
    <w:p w14:paraId="291EA78C" w14:textId="77777777" w:rsidR="005A0218" w:rsidRPr="0002674A" w:rsidRDefault="005A0218" w:rsidP="0002674A">
      <w:pPr>
        <w:pStyle w:val="Heading2"/>
        <w:rPr>
          <w:b w:val="0"/>
          <w:i/>
        </w:rPr>
      </w:pPr>
      <w:r>
        <w:t>Second</w:t>
      </w:r>
      <w:r w:rsidRPr="005A0218">
        <w:t xml:space="preserve"> Author</w:t>
      </w:r>
      <w:r>
        <w:br/>
      </w:r>
      <w:r w:rsidRPr="0002674A">
        <w:rPr>
          <w:b w:val="0"/>
        </w:rPr>
        <w:t>University, Faculty, Country</w:t>
      </w:r>
      <w:r w:rsidRPr="0002674A">
        <w:rPr>
          <w:b w:val="0"/>
        </w:rPr>
        <w:br/>
      </w:r>
      <w:r w:rsidRPr="0002674A">
        <w:rPr>
          <w:b w:val="0"/>
          <w:i/>
        </w:rPr>
        <w:t>second.author@university.edu</w:t>
      </w:r>
    </w:p>
    <w:p w14:paraId="180E6254" w14:textId="77777777" w:rsidR="005A0218" w:rsidRPr="0002674A" w:rsidRDefault="005A0218" w:rsidP="0002674A">
      <w:pPr>
        <w:pStyle w:val="Heading2"/>
        <w:rPr>
          <w:b w:val="0"/>
          <w:i/>
        </w:rPr>
      </w:pPr>
      <w:r>
        <w:t>Third</w:t>
      </w:r>
      <w:r w:rsidRPr="005A0218">
        <w:t xml:space="preserve"> Author</w:t>
      </w:r>
      <w:r>
        <w:br/>
      </w:r>
      <w:r w:rsidRPr="0002674A">
        <w:rPr>
          <w:b w:val="0"/>
        </w:rPr>
        <w:t>University, Faculty, Country</w:t>
      </w:r>
      <w:r w:rsidRPr="0002674A">
        <w:rPr>
          <w:b w:val="0"/>
        </w:rPr>
        <w:br/>
      </w:r>
      <w:r w:rsidRPr="0002674A">
        <w:rPr>
          <w:b w:val="0"/>
          <w:i/>
        </w:rPr>
        <w:t>third.author@university.edu</w:t>
      </w:r>
    </w:p>
    <w:p w14:paraId="7ADEFA64" w14:textId="77777777" w:rsidR="005A0218" w:rsidRDefault="005A0218" w:rsidP="0002674A"/>
    <w:p w14:paraId="5D5F272E" w14:textId="77777777" w:rsidR="00C528C2" w:rsidRDefault="00C528C2" w:rsidP="00C528C2">
      <w:pPr>
        <w:jc w:val="center"/>
        <w:rPr>
          <w:sz w:val="24"/>
          <w:szCs w:val="24"/>
          <w:shd w:val="clear" w:color="auto" w:fill="FFFFFF"/>
        </w:rPr>
      </w:pPr>
    </w:p>
    <w:p w14:paraId="447F75AD" w14:textId="77777777" w:rsidR="00CE24B1" w:rsidRPr="00CE24B1" w:rsidRDefault="00CE24B1" w:rsidP="00CE24B1">
      <w:pPr>
        <w:spacing w:before="100" w:beforeAutospacing="1" w:after="100" w:afterAutospacing="1"/>
        <w:outlineLvl w:val="1"/>
        <w:rPr>
          <w:rFonts w:eastAsia="Times New Roman"/>
          <w:b/>
          <w:bCs/>
          <w:lang w:eastAsia="en-GB"/>
        </w:rPr>
      </w:pPr>
      <w:r w:rsidRPr="00CE24B1">
        <w:rPr>
          <w:rFonts w:eastAsia="Times New Roman"/>
          <w:b/>
          <w:bCs/>
          <w:lang w:eastAsia="en-GB"/>
        </w:rPr>
        <w:t>Abstract</w:t>
      </w:r>
    </w:p>
    <w:p w14:paraId="68D248E2" w14:textId="77777777" w:rsidR="00CE24B1" w:rsidRPr="00CE24B1" w:rsidRDefault="00CE24B1" w:rsidP="00CE24B1">
      <w:pPr>
        <w:spacing w:before="100" w:beforeAutospacing="1" w:after="100" w:afterAutospacing="1"/>
        <w:rPr>
          <w:rFonts w:eastAsia="Times New Roman"/>
          <w:lang w:eastAsia="en-GB"/>
        </w:rPr>
      </w:pPr>
      <w:r w:rsidRPr="00CE24B1">
        <w:rPr>
          <w:rFonts w:eastAsia="Times New Roman"/>
          <w:lang w:eastAsia="en-GB"/>
        </w:rPr>
        <w:t>Lorem ipsum dolor sit amet, consectetur adipiscing elit. Vivamus sed placerat lacus. Vivamus finibus interdum condimentum. Nam efficitur lacinia odio, quis rutrum quam ullamcorper ut. Mauris sodales convallis nisl nec porttitor. In ultricies tortor turpis, ut vehicula dolor fermentum eget. Curabitur imperdiet enim neque, quis commodo ante congue eu. Nulla ac aliquam lacus. Duis porttitor ipsum risus, nec finibus urna fermentum vitae.</w:t>
      </w:r>
    </w:p>
    <w:p w14:paraId="54840461" w14:textId="104A2D9E" w:rsidR="001B5BEC" w:rsidRPr="00CE24B1" w:rsidRDefault="00CE24B1" w:rsidP="00CE24B1">
      <w:pPr>
        <w:spacing w:before="100" w:beforeAutospacing="1" w:after="100" w:afterAutospacing="1"/>
        <w:rPr>
          <w:rFonts w:eastAsia="Times New Roman"/>
          <w:lang w:eastAsia="en-GB"/>
        </w:rPr>
      </w:pPr>
      <w:r w:rsidRPr="00CE24B1">
        <w:rPr>
          <w:rFonts w:eastAsia="Times New Roman"/>
          <w:b/>
          <w:bCs/>
          <w:lang w:eastAsia="en-GB"/>
        </w:rPr>
        <w:t>Keywords:</w:t>
      </w:r>
      <w:r w:rsidRPr="00CE24B1">
        <w:rPr>
          <w:rFonts w:eastAsia="Times New Roman"/>
          <w:lang w:eastAsia="en-GB"/>
        </w:rPr>
        <w:t xml:space="preserve"> legal doctrine; legal interpretation; legal system.</w:t>
      </w:r>
    </w:p>
    <w:p w14:paraId="67A8F19A" w14:textId="77777777" w:rsidR="001B5BEC" w:rsidRPr="001B5BEC" w:rsidRDefault="001B5BEC" w:rsidP="001B5BEC"/>
    <w:p w14:paraId="57497E28" w14:textId="77777777" w:rsidR="001B5BEC" w:rsidRPr="001B5BEC" w:rsidRDefault="001B5BEC" w:rsidP="001B5BEC">
      <w:pPr>
        <w:rPr>
          <w:b/>
        </w:rPr>
      </w:pPr>
      <w:r w:rsidRPr="001B5BEC">
        <w:rPr>
          <w:b/>
        </w:rPr>
        <w:t xml:space="preserve">1 </w:t>
      </w:r>
      <w:r w:rsidR="004E4888">
        <w:rPr>
          <w:b/>
        </w:rPr>
        <w:t xml:space="preserve">First </w:t>
      </w:r>
      <w:r w:rsidRPr="001B5BEC">
        <w:rPr>
          <w:b/>
        </w:rPr>
        <w:t>Section</w:t>
      </w:r>
    </w:p>
    <w:p w14:paraId="39799CDF" w14:textId="77777777" w:rsidR="001B5BEC" w:rsidRDefault="001B5BEC" w:rsidP="001B5BEC"/>
    <w:p w14:paraId="0983F6C6" w14:textId="77777777" w:rsidR="001B5BEC" w:rsidRDefault="001B5BEC" w:rsidP="001B5BEC">
      <w:r w:rsidRPr="001B5BEC">
        <w:t>Phasellus ac tempus mi. Nam quam tortor, mattis quis tincidunt at, tincidunt sit amet metus. Ut ut dui libero. Nullam nec augue ullamcorper, cursus neque nec, tempus nunc. Vivamus sed purus at neque commodo feugiat. Quisque lectus nibh, cursus vel mi id, rhoncus sodales diam. Maecenas convallis porttitor ex vitae aliquet. Aliquam erat volutpat.</w:t>
      </w:r>
    </w:p>
    <w:p w14:paraId="269EC2A7" w14:textId="77777777" w:rsidR="001B5BEC" w:rsidRDefault="001B5BEC" w:rsidP="001B5BEC"/>
    <w:p w14:paraId="339E4767" w14:textId="77777777" w:rsidR="001B5BEC" w:rsidRPr="001B5BEC" w:rsidRDefault="001B5BEC" w:rsidP="001B5BEC">
      <w:pPr>
        <w:rPr>
          <w:b/>
          <w:i/>
        </w:rPr>
      </w:pPr>
      <w:r w:rsidRPr="001B5BEC">
        <w:rPr>
          <w:b/>
          <w:i/>
        </w:rPr>
        <w:t xml:space="preserve">1.1 </w:t>
      </w:r>
      <w:r w:rsidR="004E4888">
        <w:rPr>
          <w:b/>
          <w:i/>
        </w:rPr>
        <w:t xml:space="preserve">First </w:t>
      </w:r>
      <w:r w:rsidRPr="001B5BEC">
        <w:rPr>
          <w:b/>
          <w:i/>
        </w:rPr>
        <w:t>S</w:t>
      </w:r>
      <w:r>
        <w:rPr>
          <w:b/>
          <w:i/>
        </w:rPr>
        <w:t>ubsection</w:t>
      </w:r>
    </w:p>
    <w:p w14:paraId="5A25FFE0" w14:textId="77777777" w:rsidR="001B5BEC" w:rsidRPr="001B5BEC" w:rsidRDefault="001B5BEC" w:rsidP="001B5BEC"/>
    <w:p w14:paraId="7ED61CD2" w14:textId="77777777" w:rsidR="001B5BEC" w:rsidRPr="001B5BEC" w:rsidRDefault="001B5BEC" w:rsidP="001B5BEC">
      <w:r w:rsidRPr="001B5BEC">
        <w:t>Duis cursus diam faucibus, lobortis mi et, vulputate nibh. Phasellus sagittis imperdiet sem, a finibus erat varius id. Integer ut ipsum interdum, sodales nulla tristique, pharetra purus. Duis sem augue, tempor eget tincidunt quis, fermentum mollis est. Curabitur porttitor, risus ac hendrerit varius, lectus nibh tempor leo, eget consequat ex neque sit amet diam. Sed porta rhoncus quam. Nunc viverra eros eu lorem sodales, eget elementum neque molestie. Pellentesque vitae lorem id tortor fringilla mollis. Etiam mollis turpis et massa lobortis fermentum. Etiam sit amet fermentum dui. Sed et enim malesuada massa rhoncus mollis a eget ligula. Suspendisse sed euismod nunc, varius ultricies magna. Mauris vulputate nulla quis enim volutpat tristique. Praesent pharetra consectetur lectus id tristique.</w:t>
      </w:r>
    </w:p>
    <w:p w14:paraId="771CAC6E" w14:textId="77777777" w:rsidR="001B5BEC" w:rsidRDefault="001B5BEC" w:rsidP="001B5BEC">
      <w:r w:rsidRPr="001B5BEC">
        <w:t xml:space="preserve">Donec tincidunt pulvinar fringilla. Nunc quis mauris non orci dapibus pretium in eu tellus. Suspendisse congue lectus elit, in finibus mi pretium vitae. Pellentesque pulvinar, libero ut iaculis fringilla, augue augue dapibus quam, sit amet pellentesque nisi tellus vel ex. Fusce volutpat consectetur tortor, et cursus lorem tincidunt et. Donec nisl purus, maximus lobortis felis a, egestas tempus nulla. Morbi lobortis justo </w:t>
      </w:r>
      <w:r w:rsidRPr="001B5BEC">
        <w:lastRenderedPageBreak/>
        <w:t>et turpis euismod, at pretium dolor ullamcorper. Sed porta pharetra ultrices. In mollis velit eu urna feugiat sagittis.</w:t>
      </w:r>
    </w:p>
    <w:p w14:paraId="220FF9D0" w14:textId="77777777" w:rsidR="001B5BEC" w:rsidRDefault="001B5BEC" w:rsidP="001B5BEC">
      <w:r w:rsidRPr="001B5BEC">
        <w:t>Aliquam eu ante rhoncus nisi varius commodo sit amet non justo. Proin congue euismod mauris, eget finibus est malesuada eu. Phasellus mi nibh, hendrerit sit amet nunc in, sagittis luctus lacus. Pellentesque sit amet nunc nulla. Aliquam erat volutpat. Donec mauris libero, ullamcorper vel lectus sed, bibendum ornare ante. Quisque elit arcu, mollis luctus tellus sit amet, porta ultrices ipsum.</w:t>
      </w:r>
    </w:p>
    <w:p w14:paraId="59EF7228" w14:textId="77777777" w:rsidR="004E4888" w:rsidRDefault="004E4888" w:rsidP="001B5BEC"/>
    <w:p w14:paraId="51FB6151" w14:textId="77777777" w:rsidR="004E4888" w:rsidRPr="004E4888" w:rsidRDefault="004E4888" w:rsidP="004E4888">
      <w:pPr>
        <w:rPr>
          <w:b/>
          <w:i/>
        </w:rPr>
      </w:pPr>
      <w:r w:rsidRPr="004E4888">
        <w:rPr>
          <w:b/>
          <w:i/>
        </w:rPr>
        <w:t>1.2 Second Sub</w:t>
      </w:r>
      <w:r>
        <w:rPr>
          <w:b/>
          <w:i/>
        </w:rPr>
        <w:t>s</w:t>
      </w:r>
      <w:r w:rsidRPr="004E4888">
        <w:rPr>
          <w:b/>
          <w:i/>
        </w:rPr>
        <w:t>ection</w:t>
      </w:r>
    </w:p>
    <w:p w14:paraId="33D132C6" w14:textId="77777777" w:rsidR="004E4888" w:rsidRPr="001B5BEC" w:rsidRDefault="004E4888" w:rsidP="004E4888"/>
    <w:p w14:paraId="7B95A14E" w14:textId="77777777" w:rsidR="001B5BEC" w:rsidRPr="001B5BEC" w:rsidRDefault="001B5BEC" w:rsidP="001B5BEC">
      <w:r w:rsidRPr="001B5BEC">
        <w:t>Nulla mattis nulla ut nibh sodales, in vehicula velit auctor. Integer in erat augue. Mauris blandit odio egestas ex semper, a maximus justo tincidunt. Curabitur lectus dolor, tincidunt at elit sit amet, commodo bibendum tortor. Aliquam sit amet leo quis sapien viverra vestibulum. Nunc eget fringilla lectus. Donec a purus a nisi porta placerat fringilla nec turpis. Duis id molestie felis, vel placerat mi.</w:t>
      </w:r>
    </w:p>
    <w:p w14:paraId="365A2333" w14:textId="77777777" w:rsidR="001B5BEC" w:rsidRDefault="001B5BEC" w:rsidP="001B5BEC">
      <w:r w:rsidRPr="001B5BEC">
        <w:t>Etiam erat urna, rutrum id placerat nec, elementum sit amet elit. Aliquam et tellus mi. Nunc ornare malesuada ornare. Aliquam a mollis quam. Mauris luctus lectus ac arcu pharetra varius. Nunc efficitur quam ac turpis vulputate pretium sit amet non est. Aliquam vitae orci quam. Morbi id libero vitae nibh tempus iaculis a a est. Praesent lectus lectus, suscipit pellentesque volutpat et, dignissim vitae ligula. Vivamus non lectus mi.</w:t>
      </w:r>
    </w:p>
    <w:p w14:paraId="3B052ABA" w14:textId="77777777" w:rsidR="001D7D30" w:rsidRDefault="001D7D30" w:rsidP="001B5BEC"/>
    <w:p w14:paraId="5044FB2F" w14:textId="77777777" w:rsidR="001D7D30" w:rsidRDefault="001D7D30" w:rsidP="001B5BEC">
      <w:r>
        <w:t>Table 1: Title of the Table</w:t>
      </w:r>
    </w:p>
    <w:tbl>
      <w:tblPr>
        <w:tblStyle w:val="TableGrid"/>
        <w:tblW w:w="0" w:type="auto"/>
        <w:tblLook w:val="04A0" w:firstRow="1" w:lastRow="0" w:firstColumn="1" w:lastColumn="0" w:noHBand="0" w:noVBand="1"/>
      </w:tblPr>
      <w:tblGrid>
        <w:gridCol w:w="2268"/>
        <w:gridCol w:w="2264"/>
        <w:gridCol w:w="2264"/>
        <w:gridCol w:w="2264"/>
      </w:tblGrid>
      <w:tr w:rsidR="001D7D30" w14:paraId="08BE449B" w14:textId="77777777" w:rsidTr="001D7D30">
        <w:tc>
          <w:tcPr>
            <w:tcW w:w="2302" w:type="dxa"/>
          </w:tcPr>
          <w:p w14:paraId="01651D35" w14:textId="77777777" w:rsidR="001D7D30" w:rsidRDefault="001D7D30" w:rsidP="001B5BEC">
            <w:r>
              <w:t>Colour</w:t>
            </w:r>
          </w:p>
        </w:tc>
        <w:tc>
          <w:tcPr>
            <w:tcW w:w="2302" w:type="dxa"/>
          </w:tcPr>
          <w:p w14:paraId="1F1E39A5" w14:textId="77777777" w:rsidR="001D7D30" w:rsidRDefault="001D7D30" w:rsidP="001B5BEC">
            <w:r>
              <w:t>1971</w:t>
            </w:r>
          </w:p>
        </w:tc>
        <w:tc>
          <w:tcPr>
            <w:tcW w:w="2303" w:type="dxa"/>
          </w:tcPr>
          <w:p w14:paraId="65963C0B" w14:textId="77777777" w:rsidR="001D7D30" w:rsidRDefault="001D7D30" w:rsidP="001B5BEC">
            <w:r>
              <w:t>1972</w:t>
            </w:r>
          </w:p>
        </w:tc>
        <w:tc>
          <w:tcPr>
            <w:tcW w:w="2303" w:type="dxa"/>
          </w:tcPr>
          <w:p w14:paraId="4F8A53D0" w14:textId="77777777" w:rsidR="001D7D30" w:rsidRDefault="001D7D30" w:rsidP="001B5BEC">
            <w:r>
              <w:t>1973</w:t>
            </w:r>
          </w:p>
        </w:tc>
      </w:tr>
      <w:tr w:rsidR="001D7D30" w14:paraId="4C0F1F24" w14:textId="77777777" w:rsidTr="001D7D30">
        <w:tc>
          <w:tcPr>
            <w:tcW w:w="2302" w:type="dxa"/>
          </w:tcPr>
          <w:p w14:paraId="065AB352" w14:textId="77777777" w:rsidR="001D7D30" w:rsidRDefault="001D7D30" w:rsidP="001B5BEC">
            <w:r>
              <w:t>Red</w:t>
            </w:r>
          </w:p>
        </w:tc>
        <w:tc>
          <w:tcPr>
            <w:tcW w:w="2302" w:type="dxa"/>
          </w:tcPr>
          <w:p w14:paraId="609E0F6D" w14:textId="77777777" w:rsidR="001D7D30" w:rsidRDefault="001D7D30" w:rsidP="001B5BEC">
            <w:r>
              <w:t>17</w:t>
            </w:r>
          </w:p>
        </w:tc>
        <w:tc>
          <w:tcPr>
            <w:tcW w:w="2303" w:type="dxa"/>
          </w:tcPr>
          <w:p w14:paraId="2AC2C31B" w14:textId="77777777" w:rsidR="001D7D30" w:rsidRDefault="001D7D30" w:rsidP="001B5BEC">
            <w:r>
              <w:t>33</w:t>
            </w:r>
          </w:p>
        </w:tc>
        <w:tc>
          <w:tcPr>
            <w:tcW w:w="2303" w:type="dxa"/>
          </w:tcPr>
          <w:p w14:paraId="0CC3BBFA" w14:textId="77777777" w:rsidR="001D7D30" w:rsidRDefault="001D7D30" w:rsidP="001B5BEC">
            <w:r>
              <w:t>41</w:t>
            </w:r>
          </w:p>
        </w:tc>
      </w:tr>
      <w:tr w:rsidR="001D7D30" w14:paraId="5900FCF5" w14:textId="77777777" w:rsidTr="001D7D30">
        <w:tc>
          <w:tcPr>
            <w:tcW w:w="2302" w:type="dxa"/>
          </w:tcPr>
          <w:p w14:paraId="7B2A8031" w14:textId="77777777" w:rsidR="001D7D30" w:rsidRDefault="001D7D30" w:rsidP="001B5BEC">
            <w:r>
              <w:t>Brown</w:t>
            </w:r>
          </w:p>
        </w:tc>
        <w:tc>
          <w:tcPr>
            <w:tcW w:w="2302" w:type="dxa"/>
          </w:tcPr>
          <w:p w14:paraId="2884C905" w14:textId="77777777" w:rsidR="001D7D30" w:rsidRDefault="001D7D30" w:rsidP="001B5BEC">
            <w:r>
              <w:t>22</w:t>
            </w:r>
          </w:p>
        </w:tc>
        <w:tc>
          <w:tcPr>
            <w:tcW w:w="2303" w:type="dxa"/>
          </w:tcPr>
          <w:p w14:paraId="092089FB" w14:textId="77777777" w:rsidR="001D7D30" w:rsidRDefault="001D7D30" w:rsidP="001B5BEC">
            <w:r>
              <w:t>25</w:t>
            </w:r>
          </w:p>
        </w:tc>
        <w:tc>
          <w:tcPr>
            <w:tcW w:w="2303" w:type="dxa"/>
          </w:tcPr>
          <w:p w14:paraId="405A0866" w14:textId="77777777" w:rsidR="001D7D30" w:rsidRDefault="001D7D30" w:rsidP="001B5BEC">
            <w:r>
              <w:t>37</w:t>
            </w:r>
          </w:p>
        </w:tc>
      </w:tr>
    </w:tbl>
    <w:p w14:paraId="2880E4BF" w14:textId="77777777" w:rsidR="00CE24B1" w:rsidRDefault="00CE24B1" w:rsidP="001B5BEC"/>
    <w:p w14:paraId="3502145C" w14:textId="750DABB3" w:rsidR="001B5BEC" w:rsidRDefault="001B5BEC" w:rsidP="001B5BEC">
      <w:r w:rsidRPr="001B5BEC">
        <w:t>Fusce lacinia, dolor at accumsan maximus, velit tortor blandit sem, sit amet commodo dolor augue pretium sem. Etiam cursus nunc dapibus nunc venenatis consectetur non at massa. Vivamus non pellentesque augue, vel facilisis quam. Pellentesque habitant morbi tristique senectus et netus et malesuada fames ac turpis egestas. Aliquam tincidunt nibh sed sem varius, ornare ultrices ipsum maximus. Suspendisse a lacinia ex. Suspendisse tristique maximus justo sed mollis. Sed bibendum enim et ligula ultricies pulvinar. Praesent sodales auctor tellus eget sodales. Sed pharetra eleifend mauris vitae consequat. Donec vel efficitur urna. Nunc iaculis risus vitae feugiat pharetra. Interdum et malesuada fames ac ante ipsum primis in faucibus.</w:t>
      </w:r>
    </w:p>
    <w:p w14:paraId="2BD3DC2C" w14:textId="77777777" w:rsidR="004E4888" w:rsidRDefault="004E4888" w:rsidP="001B5BEC"/>
    <w:p w14:paraId="79B25A26" w14:textId="77777777" w:rsidR="001B5BEC" w:rsidRDefault="001B5BEC" w:rsidP="001B5BEC">
      <w:r w:rsidRPr="001B5BEC">
        <w:t>Vestibulum convallis nulla ut metus suscipit, vel molestie ex interdum. Suspendisse eu augue libero. Pellentesque finibus, magna eu malesuada tempor, tortor leo fermentum arcu, et placerat lectus lacus et eros. Aliquam quis turpis eu magna convallis scelerisque id vel diam. Nulla feugiat quam ornare, porta tellus eget, pretium mauris. Integer elementum condimentum semper. Maecenas dapibus tincidunt augue, non commodo eros sodales vehicula.</w:t>
      </w:r>
    </w:p>
    <w:p w14:paraId="4A395FA9" w14:textId="77777777" w:rsidR="004E4888" w:rsidRDefault="004E4888" w:rsidP="001B5BEC"/>
    <w:p w14:paraId="1617B9FA" w14:textId="77777777" w:rsidR="004E4888" w:rsidRPr="004E4888" w:rsidRDefault="004E4888" w:rsidP="004E4888">
      <w:pPr>
        <w:rPr>
          <w:b/>
        </w:rPr>
      </w:pPr>
      <w:r w:rsidRPr="004E4888">
        <w:rPr>
          <w:b/>
        </w:rPr>
        <w:t>2 Second Section</w:t>
      </w:r>
    </w:p>
    <w:p w14:paraId="27466EA8" w14:textId="77777777" w:rsidR="004E4888" w:rsidRPr="001B5BEC" w:rsidRDefault="004E4888" w:rsidP="004E4888"/>
    <w:p w14:paraId="540FFDC5" w14:textId="77777777" w:rsidR="001B5BEC" w:rsidRPr="001B5BEC" w:rsidRDefault="001B5BEC" w:rsidP="001B5BEC">
      <w:r w:rsidRPr="001B5BEC">
        <w:t>Donec sed mi quis est convallis euismod eu rhoncus mauris. Aliquam dictum lorem eu venenatis malesuada. In metus enim, iaculis et augue non, gravida tempus eros. Aliquam mollis nisl at neque consequat, et feugiat nisl ullamcorper. Ut at finibus sapien. Aliquam erat volutpat. Etiam consequat, diam nec rhoncus scelerisque, lorem turpis congue nisi, non molestie magna augue interdum justo. Ut ut felis vitae diam porta bibendum. Curabitur nunc tellus, hendrerit ac ex nec, volutpat vehicula leo. Aliquam non ullamcorper lacus, eu luctus lorem. Praesent suscipit justo vel ex luctus dapibus. Aliquam a eros porttitor, ultricies purus eu, pulvinar diam. Suspendisse ligula odio, fringilla at posuere vitae, rutrum quis orci. Integer nec venenatis ex, et bibendum ante.</w:t>
      </w:r>
    </w:p>
    <w:p w14:paraId="54C0B1A7" w14:textId="69E6E430" w:rsidR="004E4888" w:rsidRPr="001B5BEC" w:rsidRDefault="001B5BEC" w:rsidP="001B5BEC">
      <w:r w:rsidRPr="001B5BEC">
        <w:lastRenderedPageBreak/>
        <w:t>Sed at tortor ex. Cum sociis natoque penatibus et magnis dis parturient montes, nascetur ridiculus mus. In hac habitasse platea dictumst. Morbi sollicitudin mauris justo, at posuere nibh mattis at. Morbi ullamcorper metus nec volutpat commodo. Aliquam ut eros cursus, ultrices nisi tristique, faucibus eros. Quisque sed hendrerit ipsum.</w:t>
      </w:r>
    </w:p>
    <w:p w14:paraId="7309922E" w14:textId="77777777" w:rsidR="00B07FD9" w:rsidRDefault="00B07FD9" w:rsidP="001D7D30">
      <w:pPr>
        <w:rPr>
          <w:lang w:val="sl-SI" w:eastAsia="sl-SI"/>
        </w:rPr>
      </w:pPr>
    </w:p>
    <w:p w14:paraId="5139F668" w14:textId="77777777" w:rsidR="00B07FD9" w:rsidRDefault="00B07FD9" w:rsidP="001D7D30">
      <w:pPr>
        <w:rPr>
          <w:b/>
          <w:lang w:val="sl-SI" w:eastAsia="sl-SI"/>
        </w:rPr>
      </w:pPr>
      <w:r w:rsidRPr="00B07FD9">
        <w:rPr>
          <w:b/>
          <w:lang w:val="sl-SI" w:eastAsia="sl-SI"/>
        </w:rPr>
        <w:t>Conclusions</w:t>
      </w:r>
    </w:p>
    <w:p w14:paraId="37AECBD3" w14:textId="77777777" w:rsidR="00B07FD9" w:rsidRPr="00B07FD9" w:rsidRDefault="00B07FD9" w:rsidP="001D7D30">
      <w:pPr>
        <w:rPr>
          <w:b/>
          <w:lang w:val="sl-SI" w:eastAsia="sl-SI"/>
        </w:rPr>
      </w:pPr>
    </w:p>
    <w:p w14:paraId="47CE218A" w14:textId="77777777" w:rsidR="00B07FD9" w:rsidRDefault="00B07FD9" w:rsidP="00B07FD9">
      <w:r w:rsidRPr="001B5BEC">
        <w:t>Vestibulum convallis nulla ut metus suscipit, vel molestie ex interdum. Suspendisse eu augue libero. Pellentesque finibus, magna eu malesuada tempor, tortor leo fermentum arcu, et placerat lectus lacus et eros. Aliquam quis turpis eu magna convallis scelerisque id vel diam. Nulla feugiat quam ornare, porta tellus eget, pretium mauris. Integer elementum condimentum semper. Maecenas dapibus tincidunt augue, non commodo eros sodales vehicula.</w:t>
      </w:r>
    </w:p>
    <w:p w14:paraId="1C20F2D7" w14:textId="1D3B9939" w:rsidR="00C05085" w:rsidRDefault="00C05085" w:rsidP="00B07FD9">
      <w:r w:rsidRPr="001B5BEC">
        <w:t>Vestibulum convallis nulla ut metus suscipit, vel molestie ex interdum. Suspendisse eu augue libero. Pellentesque finibus, magna eu malesuada tempor, tortor leo fermentum arcu, et placerat lectus lacus et eros. Aliquam quis turpis eu magna convallis scelerisque id vel diam. Nulla feugiat quam ornare, porta tellus eget, pretium mauris. Integer elementum condimentum semper. Maecenas dapibus tincidunt augue, non commodo eros sodales vehicula.</w:t>
      </w:r>
    </w:p>
    <w:p w14:paraId="02C75D47" w14:textId="033FB7FD" w:rsidR="00CE24B1" w:rsidRPr="00CE24B1" w:rsidRDefault="00CE24B1" w:rsidP="00B07FD9">
      <w:pPr>
        <w:rPr>
          <w:b/>
        </w:rPr>
      </w:pPr>
    </w:p>
    <w:p w14:paraId="3710F5A7" w14:textId="09174C11" w:rsidR="004E4888" w:rsidRPr="004E4888" w:rsidRDefault="00CE24B1" w:rsidP="001D7D30">
      <w:pPr>
        <w:rPr>
          <w:b/>
          <w:lang w:val="sl-SI" w:eastAsia="sl-SI"/>
        </w:rPr>
      </w:pPr>
      <w:r>
        <w:rPr>
          <w:b/>
          <w:lang w:val="sl-SI" w:eastAsia="sl-SI"/>
        </w:rPr>
        <w:t>Bibliography</w:t>
      </w:r>
    </w:p>
    <w:p w14:paraId="20ACCF74" w14:textId="77777777" w:rsidR="001D7D30" w:rsidRPr="001D7D30" w:rsidRDefault="001D7D30" w:rsidP="001D7D30">
      <w:pPr>
        <w:rPr>
          <w:lang w:val="sl-SI" w:eastAsia="sl-SI"/>
        </w:rPr>
      </w:pPr>
    </w:p>
    <w:p w14:paraId="3D2CEB24" w14:textId="77777777" w:rsidR="00CE24B1" w:rsidRPr="00CE24B1" w:rsidRDefault="00CE24B1" w:rsidP="00CE24B1">
      <w:pPr>
        <w:spacing w:before="100" w:beforeAutospacing="1" w:after="100" w:afterAutospacing="1"/>
        <w:rPr>
          <w:rFonts w:eastAsia="Times New Roman"/>
          <w:sz w:val="24"/>
          <w:szCs w:val="24"/>
          <w:lang w:eastAsia="en-GB"/>
        </w:rPr>
      </w:pPr>
      <w:r w:rsidRPr="00CE24B1">
        <w:rPr>
          <w:rFonts w:eastAsia="Times New Roman"/>
          <w:sz w:val="24"/>
          <w:szCs w:val="24"/>
          <w:lang w:eastAsia="en-GB"/>
        </w:rPr>
        <w:t xml:space="preserve">Beech, M. H. “The Domestic Realm in the Lives of Hindu Women in Calcutta.” In </w:t>
      </w:r>
      <w:r w:rsidRPr="00CE24B1">
        <w:rPr>
          <w:rFonts w:eastAsia="Times New Roman"/>
          <w:i/>
          <w:iCs/>
          <w:sz w:val="24"/>
          <w:szCs w:val="24"/>
          <w:lang w:eastAsia="en-GB"/>
        </w:rPr>
        <w:t>Separate Worlds: Studies of Purdah in South Asia</w:t>
      </w:r>
      <w:r w:rsidRPr="00CE24B1">
        <w:rPr>
          <w:rFonts w:eastAsia="Times New Roman"/>
          <w:sz w:val="24"/>
          <w:szCs w:val="24"/>
          <w:lang w:eastAsia="en-GB"/>
        </w:rPr>
        <w:t>, edited by H. Papanek and G. Minault, 110–38. Delhi: Chanakya, 1982.</w:t>
      </w:r>
    </w:p>
    <w:p w14:paraId="7F458C4E" w14:textId="77777777" w:rsidR="00CE24B1" w:rsidRPr="00CE24B1" w:rsidRDefault="00CE24B1" w:rsidP="00CE24B1">
      <w:pPr>
        <w:spacing w:before="100" w:beforeAutospacing="1" w:after="100" w:afterAutospacing="1"/>
        <w:rPr>
          <w:rFonts w:eastAsia="Times New Roman"/>
          <w:sz w:val="24"/>
          <w:szCs w:val="24"/>
          <w:lang w:eastAsia="en-GB"/>
        </w:rPr>
      </w:pPr>
      <w:r w:rsidRPr="00CE24B1">
        <w:rPr>
          <w:rFonts w:eastAsia="Times New Roman"/>
          <w:sz w:val="24"/>
          <w:szCs w:val="24"/>
          <w:lang w:eastAsia="en-GB"/>
        </w:rPr>
        <w:t xml:space="preserve">Jackson, Robert. “Running Down the Up-Escalator: Regional Inequality in Papua New Guinea.” </w:t>
      </w:r>
      <w:r w:rsidRPr="00CE24B1">
        <w:rPr>
          <w:rFonts w:eastAsia="Times New Roman"/>
          <w:i/>
          <w:iCs/>
          <w:sz w:val="24"/>
          <w:szCs w:val="24"/>
          <w:lang w:eastAsia="en-GB"/>
        </w:rPr>
        <w:t>Australian Geographer</w:t>
      </w:r>
      <w:r w:rsidRPr="00CE24B1">
        <w:rPr>
          <w:rFonts w:eastAsia="Times New Roman"/>
          <w:sz w:val="24"/>
          <w:szCs w:val="24"/>
          <w:lang w:eastAsia="en-GB"/>
        </w:rPr>
        <w:t xml:space="preserve"> 14, no. 5 (1979): 175–84.</w:t>
      </w:r>
    </w:p>
    <w:p w14:paraId="2A249070" w14:textId="77777777" w:rsidR="00CE24B1" w:rsidRPr="00CE24B1" w:rsidRDefault="00CE24B1" w:rsidP="00CE24B1">
      <w:pPr>
        <w:spacing w:before="100" w:beforeAutospacing="1" w:after="100" w:afterAutospacing="1"/>
        <w:rPr>
          <w:rFonts w:eastAsia="Times New Roman"/>
          <w:sz w:val="24"/>
          <w:szCs w:val="24"/>
          <w:lang w:eastAsia="en-GB"/>
        </w:rPr>
      </w:pPr>
      <w:r w:rsidRPr="00CE24B1">
        <w:rPr>
          <w:rFonts w:eastAsia="Times New Roman"/>
          <w:sz w:val="24"/>
          <w:szCs w:val="24"/>
          <w:lang w:eastAsia="en-GB"/>
        </w:rPr>
        <w:t xml:space="preserve">Lynd, Robert S., and Helen Merrell Lynd. </w:t>
      </w:r>
      <w:r w:rsidRPr="00CE24B1">
        <w:rPr>
          <w:rFonts w:eastAsia="Times New Roman"/>
          <w:i/>
          <w:iCs/>
          <w:sz w:val="24"/>
          <w:szCs w:val="24"/>
          <w:lang w:eastAsia="en-GB"/>
        </w:rPr>
        <w:t>Middletown: A Study in American Culture</w:t>
      </w:r>
      <w:r w:rsidRPr="00CE24B1">
        <w:rPr>
          <w:rFonts w:eastAsia="Times New Roman"/>
          <w:sz w:val="24"/>
          <w:szCs w:val="24"/>
          <w:lang w:eastAsia="en-GB"/>
        </w:rPr>
        <w:t>. New York: Harcourt, Brace and World, 1929.</w:t>
      </w:r>
    </w:p>
    <w:p w14:paraId="0399D745" w14:textId="54E6196B" w:rsidR="00CE24B1" w:rsidRDefault="00CE24B1" w:rsidP="00CE24B1">
      <w:pPr>
        <w:spacing w:before="100" w:beforeAutospacing="1" w:after="100" w:afterAutospacing="1"/>
        <w:rPr>
          <w:rFonts w:eastAsia="Times New Roman"/>
          <w:sz w:val="24"/>
          <w:szCs w:val="24"/>
          <w:lang w:eastAsia="en-GB"/>
        </w:rPr>
      </w:pPr>
      <w:r w:rsidRPr="00CE24B1">
        <w:rPr>
          <w:rFonts w:eastAsia="Times New Roman"/>
          <w:sz w:val="24"/>
          <w:szCs w:val="24"/>
          <w:lang w:eastAsia="en-GB"/>
        </w:rPr>
        <w:t xml:space="preserve">University of Chicago Press. </w:t>
      </w:r>
      <w:r w:rsidRPr="00CE24B1">
        <w:rPr>
          <w:rFonts w:eastAsia="Times New Roman"/>
          <w:i/>
          <w:iCs/>
          <w:sz w:val="24"/>
          <w:szCs w:val="24"/>
          <w:lang w:eastAsia="en-GB"/>
        </w:rPr>
        <w:t>The Chicago Manual of Style</w:t>
      </w:r>
      <w:r w:rsidRPr="00CE24B1">
        <w:rPr>
          <w:rFonts w:eastAsia="Times New Roman"/>
          <w:sz w:val="24"/>
          <w:szCs w:val="24"/>
          <w:lang w:eastAsia="en-GB"/>
        </w:rPr>
        <w:t>. 17th ed. Chicago: University of Chicago Press, 2017.</w:t>
      </w:r>
    </w:p>
    <w:p w14:paraId="1A6A1143" w14:textId="77777777" w:rsidR="00CE24B1" w:rsidRDefault="00CE24B1" w:rsidP="00CE24B1">
      <w:pPr>
        <w:spacing w:before="100" w:beforeAutospacing="1" w:after="100" w:afterAutospacing="1"/>
        <w:rPr>
          <w:rFonts w:eastAsia="Times New Roman"/>
          <w:sz w:val="24"/>
          <w:szCs w:val="24"/>
          <w:lang w:eastAsia="en-GB"/>
        </w:rPr>
      </w:pPr>
    </w:p>
    <w:p w14:paraId="3986087D" w14:textId="64889ECA" w:rsidR="00CE24B1" w:rsidRDefault="00CE24B1" w:rsidP="00CE24B1">
      <w:pPr>
        <w:spacing w:before="100" w:beforeAutospacing="1" w:after="100" w:afterAutospacing="1"/>
        <w:rPr>
          <w:rFonts w:eastAsia="Times New Roman"/>
          <w:b/>
          <w:sz w:val="24"/>
          <w:szCs w:val="24"/>
          <w:lang w:eastAsia="en-GB"/>
        </w:rPr>
      </w:pPr>
      <w:r w:rsidRPr="00CE24B1">
        <w:rPr>
          <w:rFonts w:eastAsia="Times New Roman"/>
          <w:b/>
          <w:sz w:val="24"/>
          <w:szCs w:val="24"/>
          <w:lang w:eastAsia="en-GB"/>
        </w:rPr>
        <w:t>Notes for Authors (Chicago style)</w:t>
      </w:r>
    </w:p>
    <w:p w14:paraId="2C304765"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Use the </w:t>
      </w:r>
      <w:r w:rsidRPr="00CE24B1">
        <w:rPr>
          <w:rFonts w:eastAsia="Times New Roman"/>
          <w:b/>
          <w:bCs/>
          <w:sz w:val="24"/>
          <w:szCs w:val="24"/>
          <w:lang w:eastAsia="en-GB"/>
        </w:rPr>
        <w:t>Chicago Notes and Bibliography system</w:t>
      </w:r>
      <w:r w:rsidRPr="00CE24B1">
        <w:rPr>
          <w:rFonts w:eastAsia="Times New Roman"/>
          <w:sz w:val="24"/>
          <w:szCs w:val="24"/>
          <w:lang w:eastAsia="en-GB"/>
        </w:rPr>
        <w:t xml:space="preserve"> (footnotes + bibliography), not the author-date system. </w:t>
      </w:r>
    </w:p>
    <w:p w14:paraId="532FB206"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Insert citations in </w:t>
      </w:r>
      <w:r w:rsidRPr="00CE24B1">
        <w:rPr>
          <w:rFonts w:eastAsia="Times New Roman"/>
          <w:b/>
          <w:bCs/>
          <w:sz w:val="24"/>
          <w:szCs w:val="24"/>
          <w:lang w:eastAsia="en-GB"/>
        </w:rPr>
        <w:t>footnotes</w:t>
      </w:r>
      <w:r w:rsidRPr="00CE24B1">
        <w:rPr>
          <w:rFonts w:eastAsia="Times New Roman"/>
          <w:sz w:val="24"/>
          <w:szCs w:val="24"/>
          <w:lang w:eastAsia="en-GB"/>
        </w:rPr>
        <w:t xml:space="preserve"> using automatic numbering. </w:t>
      </w:r>
    </w:p>
    <w:p w14:paraId="67CD8331"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Use a separate </w:t>
      </w:r>
      <w:r w:rsidRPr="00CE24B1">
        <w:rPr>
          <w:rFonts w:eastAsia="Times New Roman"/>
          <w:b/>
          <w:bCs/>
          <w:sz w:val="24"/>
          <w:szCs w:val="24"/>
          <w:lang w:eastAsia="en-GB"/>
        </w:rPr>
        <w:t>Bibliography</w:t>
      </w:r>
      <w:r w:rsidRPr="00CE24B1">
        <w:rPr>
          <w:rFonts w:eastAsia="Times New Roman"/>
          <w:sz w:val="24"/>
          <w:szCs w:val="24"/>
          <w:lang w:eastAsia="en-GB"/>
        </w:rPr>
        <w:t xml:space="preserve"> section at the end of the paper. </w:t>
      </w:r>
    </w:p>
    <w:p w14:paraId="522EE809"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Titles of books and journals should be italicized. </w:t>
      </w:r>
    </w:p>
    <w:p w14:paraId="6C88770F"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Use full names of authors where available. </w:t>
      </w:r>
    </w:p>
    <w:p w14:paraId="4A4C79D4"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Page numbers should be included in footnotes for direct quotations. </w:t>
      </w:r>
    </w:p>
    <w:p w14:paraId="72EA8BC2" w14:textId="77777777" w:rsidR="00CE24B1" w:rsidRPr="00CE24B1" w:rsidRDefault="00CE24B1" w:rsidP="00CE24B1">
      <w:pPr>
        <w:numPr>
          <w:ilvl w:val="0"/>
          <w:numId w:val="2"/>
        </w:num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t xml:space="preserve">Recommended font: Times New Roman, 12 pt; 1.5 or double spacing; justified text. </w:t>
      </w:r>
    </w:p>
    <w:p w14:paraId="35EFC8B8" w14:textId="3D7FD0B8" w:rsidR="001D7D30" w:rsidRPr="00CE24B1" w:rsidRDefault="00CE24B1" w:rsidP="00CE24B1">
      <w:pPr>
        <w:spacing w:before="100" w:beforeAutospacing="1" w:after="100" w:afterAutospacing="1"/>
        <w:jc w:val="left"/>
        <w:rPr>
          <w:rFonts w:eastAsia="Times New Roman"/>
          <w:sz w:val="24"/>
          <w:szCs w:val="24"/>
          <w:lang w:eastAsia="en-GB"/>
        </w:rPr>
      </w:pPr>
      <w:r w:rsidRPr="00CE24B1">
        <w:rPr>
          <w:rFonts w:eastAsia="Times New Roman"/>
          <w:sz w:val="24"/>
          <w:szCs w:val="24"/>
          <w:lang w:eastAsia="en-GB"/>
        </w:rPr>
        <w:lastRenderedPageBreak/>
        <w:t>For further guidance, consult the Chicago Manual of Style Quick Guide:</w:t>
      </w:r>
      <w:r w:rsidRPr="00CE24B1">
        <w:rPr>
          <w:rFonts w:eastAsia="Times New Roman"/>
          <w:sz w:val="24"/>
          <w:szCs w:val="24"/>
          <w:lang w:eastAsia="en-GB"/>
        </w:rPr>
        <w:br/>
      </w:r>
      <w:hyperlink r:id="rId11" w:tgtFrame="_blank" w:history="1">
        <w:r w:rsidRPr="00CE24B1">
          <w:rPr>
            <w:rFonts w:eastAsia="Times New Roman"/>
            <w:color w:val="0000FF"/>
            <w:sz w:val="24"/>
            <w:szCs w:val="24"/>
            <w:u w:val="single"/>
            <w:lang w:eastAsia="en-GB"/>
          </w:rPr>
          <w:t>Chicago Manual of Style Citation Guide</w:t>
        </w:r>
      </w:hyperlink>
      <w:bookmarkStart w:id="0" w:name="_GoBack"/>
      <w:bookmarkEnd w:id="0"/>
    </w:p>
    <w:sectPr w:rsidR="001D7D30" w:rsidRPr="00CE24B1" w:rsidSect="009F07B5">
      <w:headerReference w:type="even" r:id="rId12"/>
      <w:headerReference w:type="default" r:id="rId13"/>
      <w:footerReference w:type="even" r:id="rId14"/>
      <w:footerReference w:type="default" r:id="rId15"/>
      <w:headerReference w:type="first" r:id="rId16"/>
      <w:footerReference w:type="first" r:id="rId17"/>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370B9" w14:textId="77777777" w:rsidR="00074B47" w:rsidRDefault="00074B47" w:rsidP="0002674A">
      <w:r>
        <w:separator/>
      </w:r>
    </w:p>
  </w:endnote>
  <w:endnote w:type="continuationSeparator" w:id="0">
    <w:p w14:paraId="594B5AA6" w14:textId="77777777" w:rsidR="00074B47" w:rsidRDefault="00074B47" w:rsidP="0002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5658" w14:textId="77777777" w:rsidR="00292981" w:rsidRDefault="0029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10A2" w14:textId="77777777" w:rsidR="00292981" w:rsidRDefault="00292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36F08" w14:textId="77777777" w:rsidR="00292981" w:rsidRDefault="0029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06E56" w14:textId="77777777" w:rsidR="00074B47" w:rsidRDefault="00074B47" w:rsidP="0002674A">
      <w:r>
        <w:separator/>
      </w:r>
    </w:p>
  </w:footnote>
  <w:footnote w:type="continuationSeparator" w:id="0">
    <w:p w14:paraId="2CDB1E60" w14:textId="77777777" w:rsidR="00074B47" w:rsidRDefault="00074B47" w:rsidP="0002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B072" w14:textId="77777777" w:rsidR="00247DB4" w:rsidRDefault="00CE24B1" w:rsidP="0002674A">
    <w:pPr>
      <w:pStyle w:val="Header"/>
    </w:pPr>
    <w:r>
      <w:rPr>
        <w:noProof/>
        <w:lang w:val="sl-SI" w:eastAsia="sl-SI"/>
      </w:rPr>
      <w:pict w14:anchorId="3F5E7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252080" o:spid="_x0000_s1050" type="#_x0000_t75" style="position:absolute;left:0;text-align:left;margin-left:0;margin-top:0;width:595.15pt;height:841.8pt;z-index:-251654656;mso-position-horizontal:center;mso-position-horizontal-relative:margin;mso-position-vertical:center;mso-position-vertical-relative:margin" o:allowincell="f">
          <v:imagedata r:id="rId1" o:title="glava"/>
          <w10:wrap anchorx="margin" anchory="margin"/>
        </v:shape>
      </w:pict>
    </w:r>
    <w:r>
      <w:rPr>
        <w:noProof/>
        <w:lang w:val="sl-SI" w:eastAsia="sl-SI"/>
      </w:rPr>
      <w:pict w14:anchorId="25BD9844">
        <v:shape id="WordPictureWatermark1530616094" o:spid="_x0000_s1035" type="#_x0000_t75" style="position:absolute;left:0;text-align:left;margin-left:0;margin-top:0;width:595.15pt;height:841.8pt;z-index:-251656704;mso-position-horizontal:center;mso-position-horizontal-relative:margin;mso-position-vertical:center;mso-position-vertical-relative:margin" o:allowincell="f">
          <v:imagedata r:id="rId2" o:title="glava"/>
          <w10:wrap anchorx="margin" anchory="margin"/>
        </v:shape>
      </w:pict>
    </w:r>
    <w:r>
      <w:rPr>
        <w:noProof/>
        <w:lang w:val="sl-SI" w:eastAsia="sl-SI"/>
      </w:rPr>
      <w:pict w14:anchorId="75873E0B">
        <v:shape id="WordPictureWatermark411942001" o:spid="_x0000_s1032" type="#_x0000_t75" style="position:absolute;left:0;text-align:left;margin-left:0;margin-top:0;width:595.15pt;height:841.8pt;z-index:-251658752;mso-position-horizontal:center;mso-position-horizontal-relative:margin;mso-position-vertical:center;mso-position-vertical-relative:margin" o:allowincell="f">
          <v:imagedata r:id="rId3" o:title="glava"/>
          <w10:wrap anchorx="margin" anchory="margin"/>
        </v:shape>
      </w:pict>
    </w:r>
    <w:r>
      <w:rPr>
        <w:noProof/>
        <w:lang w:eastAsia="sl-SI"/>
      </w:rPr>
      <w:pict w14:anchorId="606427ED">
        <v:shape id="WordPictureWatermark1696173313" o:spid="_x0000_s1029" type="#_x0000_t75" style="position:absolute;left:0;text-align:left;margin-left:0;margin-top:0;width:595.15pt;height:841.8pt;z-index:-251660800;mso-position-horizontal:center;mso-position-horizontal-relative:margin;mso-position-vertical:center;mso-position-vertical-relative:margin" o:allowincell="f">
          <v:imagedata r:id="rId4" o:title="gla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AE3C" w14:textId="77777777" w:rsidR="00292981" w:rsidRDefault="00292981" w:rsidP="00302B5F">
    <w:pPr>
      <w:jc w:val="right"/>
      <w:rPr>
        <w:b/>
        <w:bCs/>
        <w:i/>
        <w:iCs/>
        <w:sz w:val="24"/>
        <w:szCs w:val="24"/>
        <w:shd w:val="clear" w:color="auto" w:fill="FFFFFF"/>
      </w:rPr>
    </w:pPr>
    <w:r>
      <w:rPr>
        <w:b/>
        <w:bCs/>
        <w:i/>
        <w:iCs/>
        <w:sz w:val="24"/>
        <w:szCs w:val="24"/>
        <w:shd w:val="clear" w:color="auto" w:fill="FFFFFF"/>
      </w:rPr>
      <w:t xml:space="preserve">Legal Reforms and European Integration: </w:t>
    </w:r>
  </w:p>
  <w:p w14:paraId="774A039F" w14:textId="4EA42AD7" w:rsidR="00302B5F" w:rsidRPr="007A3B1F" w:rsidRDefault="00292981" w:rsidP="00302B5F">
    <w:pPr>
      <w:jc w:val="right"/>
      <w:rPr>
        <w:i/>
        <w:iCs/>
        <w:sz w:val="24"/>
        <w:szCs w:val="24"/>
      </w:rPr>
    </w:pPr>
    <w:r>
      <w:rPr>
        <w:b/>
        <w:bCs/>
        <w:i/>
        <w:iCs/>
        <w:sz w:val="24"/>
        <w:szCs w:val="24"/>
        <w:shd w:val="clear" w:color="auto" w:fill="FFFFFF"/>
      </w:rPr>
      <w:t>Strengthening the Rule of Law in the Western Balkans</w:t>
    </w:r>
    <w:r w:rsidR="00302B5F" w:rsidRPr="00E56B6C">
      <w:rPr>
        <w:rFonts w:eastAsia="Times New Roman" w:cs="Arial"/>
        <w:i/>
        <w:iCs/>
        <w:noProof/>
        <w:kern w:val="36"/>
        <w:sz w:val="18"/>
        <w:szCs w:val="18"/>
        <w:lang w:val="en-US"/>
      </w:rPr>
      <w:t xml:space="preserve"> </w:t>
    </w:r>
    <w:r w:rsidR="007A3B1F" w:rsidRPr="00E56B6C">
      <w:rPr>
        <w:rFonts w:eastAsia="Times New Roman" w:cs="Arial"/>
        <w:i/>
        <w:iCs/>
        <w:noProof/>
        <w:kern w:val="36"/>
        <w:sz w:val="18"/>
        <w:szCs w:val="18"/>
        <w:lang w:eastAsia="en-GB"/>
      </w:rPr>
      <w:drawing>
        <wp:anchor distT="0" distB="0" distL="114300" distR="114300" simplePos="0" relativeHeight="251657216" behindDoc="0" locked="0" layoutInCell="1" allowOverlap="1" wp14:anchorId="7D5C99B8" wp14:editId="6AFDB0BD">
          <wp:simplePos x="0" y="0"/>
          <wp:positionH relativeFrom="column">
            <wp:posOffset>-490855</wp:posOffset>
          </wp:positionH>
          <wp:positionV relativeFrom="paragraph">
            <wp:posOffset>-96520</wp:posOffset>
          </wp:positionV>
          <wp:extent cx="1733550" cy="466725"/>
          <wp:effectExtent l="0" t="0" r="0" b="0"/>
          <wp:wrapSquare wrapText="bothSides"/>
          <wp:docPr id="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466725"/>
                  </a:xfrm>
                  <a:prstGeom prst="rect">
                    <a:avLst/>
                  </a:prstGeom>
                  <a:noFill/>
                  <a:ln>
                    <a:noFill/>
                  </a:ln>
                </pic:spPr>
              </pic:pic>
            </a:graphicData>
          </a:graphic>
        </wp:anchor>
      </w:drawing>
    </w:r>
  </w:p>
  <w:p w14:paraId="7902A907" w14:textId="28692E0F" w:rsidR="007A3B1F" w:rsidRPr="007A3B1F" w:rsidRDefault="007A3B1F" w:rsidP="007A3B1F">
    <w:pPr>
      <w:jc w:val="right"/>
      <w:rPr>
        <w:i/>
        <w:iCs/>
        <w:sz w:val="24"/>
        <w:szCs w:val="24"/>
      </w:rPr>
    </w:pPr>
  </w:p>
  <w:p w14:paraId="2ECA64B5" w14:textId="3EE66CBA" w:rsidR="005B67E3" w:rsidRPr="00E56B6C" w:rsidRDefault="00355E03" w:rsidP="007A3B1F">
    <w:pPr>
      <w:pStyle w:val="Header"/>
      <w:tabs>
        <w:tab w:val="left" w:pos="2410"/>
      </w:tabs>
      <w:jc w:val="right"/>
      <w:rPr>
        <w:rFonts w:eastAsia="Times New Roman" w:cs="Arial"/>
        <w:i/>
        <w:iCs/>
        <w:kern w:val="36"/>
        <w:sz w:val="18"/>
        <w:szCs w:val="18"/>
      </w:rPr>
    </w:pPr>
    <w:r w:rsidRPr="00E56B6C">
      <w:rPr>
        <w:i/>
        <w:iCs/>
        <w:sz w:val="18"/>
        <w:szCs w:val="18"/>
        <w:shd w:val="clear" w:color="auto" w:fill="FFFFFF"/>
      </w:rPr>
      <w:t xml:space="preserve"> </w:t>
    </w:r>
  </w:p>
  <w:p w14:paraId="20FD0F83" w14:textId="77777777" w:rsidR="00F30183" w:rsidRPr="00971D42" w:rsidRDefault="00F30183" w:rsidP="00971D42">
    <w:pPr>
      <w:pStyle w:val="Header"/>
      <w:tabs>
        <w:tab w:val="left" w:pos="2410"/>
      </w:tabs>
      <w:jc w:val="right"/>
      <w:rPr>
        <w:rFonts w:eastAsia="Garamond"/>
        <w:b/>
        <w:color w:val="244061" w:themeColor="accent1" w:themeShade="80"/>
        <w:sz w:val="20"/>
        <w:szCs w:val="24"/>
      </w:rPr>
    </w:pPr>
  </w:p>
  <w:p w14:paraId="67ECB67F" w14:textId="487E4864" w:rsidR="007A3B1F" w:rsidRPr="007A3B1F" w:rsidRDefault="007A3B1F" w:rsidP="007A3B1F">
    <w:pPr>
      <w:jc w:val="center"/>
      <w:rPr>
        <w:b/>
        <w:bCs/>
        <w:i/>
        <w:iCs/>
        <w:sz w:val="24"/>
        <w:szCs w:val="24"/>
        <w:shd w:val="clear" w:color="auto" w:fill="FFFFFF"/>
      </w:rPr>
    </w:pPr>
    <w:r w:rsidRPr="007A3B1F">
      <w:rPr>
        <w:b/>
        <w:bCs/>
        <w:i/>
        <w:iCs/>
        <w:sz w:val="24"/>
        <w:szCs w:val="24"/>
        <w:shd w:val="clear" w:color="auto" w:fill="FFFFFF"/>
      </w:rPr>
      <w:t xml:space="preserve">The </w:t>
    </w:r>
    <w:r w:rsidR="00302B5F">
      <w:rPr>
        <w:b/>
        <w:bCs/>
        <w:i/>
        <w:iCs/>
        <w:sz w:val="24"/>
        <w:szCs w:val="24"/>
        <w:shd w:val="clear" w:color="auto" w:fill="FFFFFF"/>
      </w:rPr>
      <w:t>S</w:t>
    </w:r>
    <w:r w:rsidR="00292981">
      <w:rPr>
        <w:b/>
        <w:bCs/>
        <w:i/>
        <w:iCs/>
        <w:sz w:val="24"/>
        <w:szCs w:val="24"/>
        <w:shd w:val="clear" w:color="auto" w:fill="FFFFFF"/>
      </w:rPr>
      <w:t>eventh</w:t>
    </w:r>
    <w:r w:rsidRPr="007A3B1F">
      <w:rPr>
        <w:b/>
        <w:bCs/>
        <w:i/>
        <w:iCs/>
        <w:sz w:val="24"/>
        <w:szCs w:val="24"/>
        <w:shd w:val="clear" w:color="auto" w:fill="FFFFFF"/>
      </w:rPr>
      <w:t xml:space="preserve"> International Scientific Conference on Legal Sciences (ISCLS '2</w:t>
    </w:r>
    <w:r w:rsidR="00292981">
      <w:rPr>
        <w:b/>
        <w:bCs/>
        <w:i/>
        <w:iCs/>
        <w:sz w:val="24"/>
        <w:szCs w:val="24"/>
        <w:shd w:val="clear" w:color="auto" w:fill="FFFFFF"/>
      </w:rPr>
      <w:t>6</w:t>
    </w:r>
    <w:r w:rsidRPr="007A3B1F">
      <w:rPr>
        <w:b/>
        <w:bCs/>
        <w:i/>
        <w:iCs/>
        <w:sz w:val="24"/>
        <w:szCs w:val="24"/>
        <w:shd w:val="clear" w:color="auto" w:fill="FFFFFF"/>
      </w:rPr>
      <w:t>)</w:t>
    </w:r>
  </w:p>
  <w:p w14:paraId="7F22207E" w14:textId="77777777" w:rsidR="007A3B1F" w:rsidRDefault="007A3B1F" w:rsidP="007A3B1F">
    <w:pPr>
      <w:jc w:val="center"/>
      <w:rPr>
        <w:sz w:val="24"/>
        <w:szCs w:val="24"/>
        <w:shd w:val="clear" w:color="auto" w:fill="FFFFFF"/>
      </w:rPr>
    </w:pPr>
  </w:p>
  <w:p w14:paraId="2F9475D0" w14:textId="77777777" w:rsidR="004239B8" w:rsidRDefault="004239B8" w:rsidP="008E746B">
    <w:pPr>
      <w:pStyle w:val="Header"/>
      <w:tabs>
        <w:tab w:val="left" w:pos="241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4513" w14:textId="77777777" w:rsidR="00247DB4" w:rsidRDefault="00CE24B1" w:rsidP="0002674A">
    <w:pPr>
      <w:pStyle w:val="Header"/>
    </w:pPr>
    <w:r>
      <w:rPr>
        <w:noProof/>
        <w:lang w:val="sl-SI" w:eastAsia="sl-SI"/>
      </w:rPr>
      <w:pict w14:anchorId="6D41E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252079" o:spid="_x0000_s1049" type="#_x0000_t75" style="position:absolute;left:0;text-align:left;margin-left:0;margin-top:0;width:595.15pt;height:841.8pt;z-index:-251655680;mso-position-horizontal:center;mso-position-horizontal-relative:margin;mso-position-vertical:center;mso-position-vertical-relative:margin" o:allowincell="f">
          <v:imagedata r:id="rId1" o:title="glava"/>
          <w10:wrap anchorx="margin" anchory="margin"/>
        </v:shape>
      </w:pict>
    </w:r>
    <w:r>
      <w:rPr>
        <w:noProof/>
        <w:lang w:val="sl-SI" w:eastAsia="sl-SI"/>
      </w:rPr>
      <w:pict w14:anchorId="14935574">
        <v:shape id="WordPictureWatermark1530616093" o:spid="_x0000_s1034" type="#_x0000_t75" style="position:absolute;left:0;text-align:left;margin-left:0;margin-top:0;width:595.15pt;height:841.8pt;z-index:-251657728;mso-position-horizontal:center;mso-position-horizontal-relative:margin;mso-position-vertical:center;mso-position-vertical-relative:margin" o:allowincell="f">
          <v:imagedata r:id="rId2" o:title="glava"/>
          <w10:wrap anchorx="margin" anchory="margin"/>
        </v:shape>
      </w:pict>
    </w:r>
    <w:r>
      <w:rPr>
        <w:noProof/>
        <w:lang w:val="sl-SI" w:eastAsia="sl-SI"/>
      </w:rPr>
      <w:pict w14:anchorId="7341F138">
        <v:shape id="WordPictureWatermark411942000" o:spid="_x0000_s1031" type="#_x0000_t75" style="position:absolute;left:0;text-align:left;margin-left:0;margin-top:0;width:595.15pt;height:841.8pt;z-index:-251659776;mso-position-horizontal:center;mso-position-horizontal-relative:margin;mso-position-vertical:center;mso-position-vertical-relative:margin" o:allowincell="f">
          <v:imagedata r:id="rId3" o:title="glava"/>
          <w10:wrap anchorx="margin" anchory="margin"/>
        </v:shape>
      </w:pict>
    </w:r>
    <w:r>
      <w:rPr>
        <w:noProof/>
        <w:lang w:eastAsia="sl-SI"/>
      </w:rPr>
      <w:pict w14:anchorId="43CFE662">
        <v:shape id="WordPictureWatermark1696173312" o:spid="_x0000_s1028" type="#_x0000_t75" style="position:absolute;left:0;text-align:left;margin-left:0;margin-top:0;width:595.15pt;height:841.8pt;z-index:-251661824;mso-position-horizontal:center;mso-position-horizontal-relative:margin;mso-position-vertical:center;mso-position-vertical-relative:margin" o:allowincell="f">
          <v:imagedata r:id="rId4" o:title="glav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714"/>
    <w:multiLevelType w:val="multilevel"/>
    <w:tmpl w:val="15C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93D57"/>
    <w:multiLevelType w:val="multilevel"/>
    <w:tmpl w:val="E80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B4"/>
    <w:rsid w:val="00005D85"/>
    <w:rsid w:val="0002674A"/>
    <w:rsid w:val="00034DE9"/>
    <w:rsid w:val="00074B47"/>
    <w:rsid w:val="00076CDB"/>
    <w:rsid w:val="000D053A"/>
    <w:rsid w:val="000E2147"/>
    <w:rsid w:val="00135989"/>
    <w:rsid w:val="00137D75"/>
    <w:rsid w:val="001B5BEC"/>
    <w:rsid w:val="001C2B86"/>
    <w:rsid w:val="001D7D30"/>
    <w:rsid w:val="00247DB4"/>
    <w:rsid w:val="002847D3"/>
    <w:rsid w:val="00285240"/>
    <w:rsid w:val="00292981"/>
    <w:rsid w:val="002B093E"/>
    <w:rsid w:val="002C4AB4"/>
    <w:rsid w:val="00302B5F"/>
    <w:rsid w:val="00355E03"/>
    <w:rsid w:val="003F44CA"/>
    <w:rsid w:val="004051D4"/>
    <w:rsid w:val="004239B8"/>
    <w:rsid w:val="00485FB5"/>
    <w:rsid w:val="004B2CB6"/>
    <w:rsid w:val="004E4888"/>
    <w:rsid w:val="00525275"/>
    <w:rsid w:val="00576953"/>
    <w:rsid w:val="005875B0"/>
    <w:rsid w:val="005A0218"/>
    <w:rsid w:val="005B67E3"/>
    <w:rsid w:val="00601EFB"/>
    <w:rsid w:val="00681384"/>
    <w:rsid w:val="006C41E4"/>
    <w:rsid w:val="007A3B1F"/>
    <w:rsid w:val="00807593"/>
    <w:rsid w:val="00833366"/>
    <w:rsid w:val="008B2981"/>
    <w:rsid w:val="008E746B"/>
    <w:rsid w:val="00971D42"/>
    <w:rsid w:val="009778E7"/>
    <w:rsid w:val="00992FFC"/>
    <w:rsid w:val="009D528D"/>
    <w:rsid w:val="009F07B5"/>
    <w:rsid w:val="00A85A27"/>
    <w:rsid w:val="00A944C5"/>
    <w:rsid w:val="00AC74CA"/>
    <w:rsid w:val="00B034AB"/>
    <w:rsid w:val="00B07FD9"/>
    <w:rsid w:val="00B43F19"/>
    <w:rsid w:val="00B464E4"/>
    <w:rsid w:val="00BB46C5"/>
    <w:rsid w:val="00C05085"/>
    <w:rsid w:val="00C47EEF"/>
    <w:rsid w:val="00C528C2"/>
    <w:rsid w:val="00C550D3"/>
    <w:rsid w:val="00CB2D17"/>
    <w:rsid w:val="00CD1DAA"/>
    <w:rsid w:val="00CE24B1"/>
    <w:rsid w:val="00CE4EDC"/>
    <w:rsid w:val="00D103DE"/>
    <w:rsid w:val="00DE46F7"/>
    <w:rsid w:val="00E17F18"/>
    <w:rsid w:val="00E56B6C"/>
    <w:rsid w:val="00E75427"/>
    <w:rsid w:val="00E944DD"/>
    <w:rsid w:val="00F30183"/>
    <w:rsid w:val="00F6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BADD4"/>
  <w15:docId w15:val="{DC2B83AA-B03C-4156-A441-1B161CC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74A"/>
    <w:pPr>
      <w:spacing w:after="0" w:line="240" w:lineRule="auto"/>
      <w:jc w:val="both"/>
    </w:pPr>
    <w:rPr>
      <w:rFonts w:ascii="Times New Roman" w:hAnsi="Times New Roman" w:cs="Times New Roman"/>
      <w:lang w:val="en-GB"/>
    </w:rPr>
  </w:style>
  <w:style w:type="paragraph" w:styleId="Heading1">
    <w:name w:val="heading 1"/>
    <w:basedOn w:val="Normal"/>
    <w:next w:val="Normal"/>
    <w:link w:val="Heading1Char"/>
    <w:uiPriority w:val="9"/>
    <w:qFormat/>
    <w:rsid w:val="005A0218"/>
    <w:pPr>
      <w:keepNext/>
      <w:keepLines/>
      <w:jc w:val="center"/>
      <w:outlineLvl w:val="0"/>
    </w:pPr>
    <w:rPr>
      <w:rFonts w:eastAsiaTheme="majorEastAsia"/>
      <w:b/>
      <w:bCs/>
      <w:sz w:val="30"/>
      <w:szCs w:val="30"/>
    </w:rPr>
  </w:style>
  <w:style w:type="paragraph" w:styleId="Heading2">
    <w:name w:val="heading 2"/>
    <w:basedOn w:val="Normal"/>
    <w:next w:val="Normal"/>
    <w:link w:val="Heading2Char"/>
    <w:uiPriority w:val="9"/>
    <w:unhideWhenUsed/>
    <w:qFormat/>
    <w:rsid w:val="005A0218"/>
    <w:pPr>
      <w:keepNext/>
      <w:keepLines/>
      <w:spacing w:before="200"/>
      <w:jc w:val="center"/>
      <w:outlineLvl w:val="1"/>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DB4"/>
    <w:pPr>
      <w:tabs>
        <w:tab w:val="center" w:pos="4536"/>
        <w:tab w:val="right" w:pos="9072"/>
      </w:tabs>
    </w:pPr>
  </w:style>
  <w:style w:type="character" w:customStyle="1" w:styleId="HeaderChar">
    <w:name w:val="Header Char"/>
    <w:basedOn w:val="DefaultParagraphFont"/>
    <w:link w:val="Header"/>
    <w:uiPriority w:val="99"/>
    <w:rsid w:val="00247DB4"/>
  </w:style>
  <w:style w:type="paragraph" w:styleId="Footer">
    <w:name w:val="footer"/>
    <w:basedOn w:val="Normal"/>
    <w:link w:val="FooterChar"/>
    <w:uiPriority w:val="99"/>
    <w:unhideWhenUsed/>
    <w:rsid w:val="00247DB4"/>
    <w:pPr>
      <w:tabs>
        <w:tab w:val="center" w:pos="4536"/>
        <w:tab w:val="right" w:pos="9072"/>
      </w:tabs>
    </w:pPr>
  </w:style>
  <w:style w:type="character" w:customStyle="1" w:styleId="FooterChar">
    <w:name w:val="Footer Char"/>
    <w:basedOn w:val="DefaultParagraphFont"/>
    <w:link w:val="Footer"/>
    <w:uiPriority w:val="99"/>
    <w:rsid w:val="00247DB4"/>
  </w:style>
  <w:style w:type="paragraph" w:styleId="NormalWeb">
    <w:name w:val="Normal (Web)"/>
    <w:basedOn w:val="Normal"/>
    <w:uiPriority w:val="99"/>
    <w:unhideWhenUsed/>
    <w:rsid w:val="002C4AB4"/>
    <w:pPr>
      <w:spacing w:before="100" w:beforeAutospacing="1" w:after="100" w:afterAutospacing="1"/>
    </w:pPr>
    <w:rPr>
      <w:rFonts w:eastAsia="Times New Roman"/>
      <w:sz w:val="24"/>
      <w:szCs w:val="24"/>
      <w:lang w:eastAsia="sl-SI"/>
    </w:rPr>
  </w:style>
  <w:style w:type="character" w:customStyle="1" w:styleId="Heading1Char">
    <w:name w:val="Heading 1 Char"/>
    <w:basedOn w:val="DefaultParagraphFont"/>
    <w:link w:val="Heading1"/>
    <w:uiPriority w:val="9"/>
    <w:rsid w:val="005A0218"/>
    <w:rPr>
      <w:rFonts w:ascii="Times New Roman" w:eastAsiaTheme="majorEastAsia" w:hAnsi="Times New Roman" w:cs="Times New Roman"/>
      <w:b/>
      <w:bCs/>
      <w:sz w:val="30"/>
      <w:szCs w:val="30"/>
      <w:lang w:val="en-GB"/>
    </w:rPr>
  </w:style>
  <w:style w:type="character" w:customStyle="1" w:styleId="Heading2Char">
    <w:name w:val="Heading 2 Char"/>
    <w:basedOn w:val="DefaultParagraphFont"/>
    <w:link w:val="Heading2"/>
    <w:uiPriority w:val="9"/>
    <w:rsid w:val="005A0218"/>
    <w:rPr>
      <w:rFonts w:ascii="Times New Roman" w:eastAsiaTheme="majorEastAsia" w:hAnsi="Times New Roman" w:cs="Times New Roman"/>
      <w:b/>
      <w:bCs/>
      <w:lang w:val="en-GB"/>
    </w:rPr>
  </w:style>
  <w:style w:type="character" w:styleId="Hyperlink">
    <w:name w:val="Hyperlink"/>
    <w:basedOn w:val="DefaultParagraphFont"/>
    <w:uiPriority w:val="99"/>
    <w:unhideWhenUsed/>
    <w:rsid w:val="005A0218"/>
    <w:rPr>
      <w:color w:val="0000FF" w:themeColor="hyperlink"/>
      <w:u w:val="single"/>
    </w:rPr>
  </w:style>
  <w:style w:type="table" w:styleId="TableGrid">
    <w:name w:val="Table Grid"/>
    <w:basedOn w:val="TableNormal"/>
    <w:uiPriority w:val="59"/>
    <w:rsid w:val="001D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7D30"/>
  </w:style>
  <w:style w:type="character" w:styleId="Emphasis">
    <w:name w:val="Emphasis"/>
    <w:basedOn w:val="DefaultParagraphFont"/>
    <w:uiPriority w:val="20"/>
    <w:qFormat/>
    <w:rsid w:val="001D7D30"/>
    <w:rPr>
      <w:i/>
      <w:iCs/>
    </w:rPr>
  </w:style>
  <w:style w:type="paragraph" w:styleId="BalloonText">
    <w:name w:val="Balloon Text"/>
    <w:basedOn w:val="Normal"/>
    <w:link w:val="BalloonTextChar"/>
    <w:uiPriority w:val="99"/>
    <w:semiHidden/>
    <w:unhideWhenUsed/>
    <w:rsid w:val="004239B8"/>
    <w:rPr>
      <w:rFonts w:ascii="Tahoma" w:hAnsi="Tahoma" w:cs="Tahoma"/>
      <w:sz w:val="16"/>
      <w:szCs w:val="16"/>
    </w:rPr>
  </w:style>
  <w:style w:type="character" w:customStyle="1" w:styleId="BalloonTextChar">
    <w:name w:val="Balloon Text Char"/>
    <w:basedOn w:val="DefaultParagraphFont"/>
    <w:link w:val="BalloonText"/>
    <w:uiPriority w:val="99"/>
    <w:semiHidden/>
    <w:rsid w:val="004239B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829">
      <w:bodyDiv w:val="1"/>
      <w:marLeft w:val="0"/>
      <w:marRight w:val="0"/>
      <w:marTop w:val="0"/>
      <w:marBottom w:val="0"/>
      <w:divBdr>
        <w:top w:val="none" w:sz="0" w:space="0" w:color="auto"/>
        <w:left w:val="none" w:sz="0" w:space="0" w:color="auto"/>
        <w:bottom w:val="none" w:sz="0" w:space="0" w:color="auto"/>
        <w:right w:val="none" w:sz="0" w:space="0" w:color="auto"/>
      </w:divBdr>
    </w:div>
    <w:div w:id="115027095">
      <w:bodyDiv w:val="1"/>
      <w:marLeft w:val="0"/>
      <w:marRight w:val="0"/>
      <w:marTop w:val="0"/>
      <w:marBottom w:val="0"/>
      <w:divBdr>
        <w:top w:val="none" w:sz="0" w:space="0" w:color="auto"/>
        <w:left w:val="none" w:sz="0" w:space="0" w:color="auto"/>
        <w:bottom w:val="none" w:sz="0" w:space="0" w:color="auto"/>
        <w:right w:val="none" w:sz="0" w:space="0" w:color="auto"/>
      </w:divBdr>
    </w:div>
    <w:div w:id="116458572">
      <w:bodyDiv w:val="1"/>
      <w:marLeft w:val="0"/>
      <w:marRight w:val="0"/>
      <w:marTop w:val="0"/>
      <w:marBottom w:val="0"/>
      <w:divBdr>
        <w:top w:val="none" w:sz="0" w:space="0" w:color="auto"/>
        <w:left w:val="none" w:sz="0" w:space="0" w:color="auto"/>
        <w:bottom w:val="none" w:sz="0" w:space="0" w:color="auto"/>
        <w:right w:val="none" w:sz="0" w:space="0" w:color="auto"/>
      </w:divBdr>
    </w:div>
    <w:div w:id="138502691">
      <w:bodyDiv w:val="1"/>
      <w:marLeft w:val="0"/>
      <w:marRight w:val="0"/>
      <w:marTop w:val="0"/>
      <w:marBottom w:val="0"/>
      <w:divBdr>
        <w:top w:val="none" w:sz="0" w:space="0" w:color="auto"/>
        <w:left w:val="none" w:sz="0" w:space="0" w:color="auto"/>
        <w:bottom w:val="none" w:sz="0" w:space="0" w:color="auto"/>
        <w:right w:val="none" w:sz="0" w:space="0" w:color="auto"/>
      </w:divBdr>
    </w:div>
    <w:div w:id="210773587">
      <w:bodyDiv w:val="1"/>
      <w:marLeft w:val="0"/>
      <w:marRight w:val="0"/>
      <w:marTop w:val="0"/>
      <w:marBottom w:val="0"/>
      <w:divBdr>
        <w:top w:val="none" w:sz="0" w:space="0" w:color="auto"/>
        <w:left w:val="none" w:sz="0" w:space="0" w:color="auto"/>
        <w:bottom w:val="none" w:sz="0" w:space="0" w:color="auto"/>
        <w:right w:val="none" w:sz="0" w:space="0" w:color="auto"/>
      </w:divBdr>
      <w:divsChild>
        <w:div w:id="130280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484339">
      <w:bodyDiv w:val="1"/>
      <w:marLeft w:val="0"/>
      <w:marRight w:val="0"/>
      <w:marTop w:val="0"/>
      <w:marBottom w:val="0"/>
      <w:divBdr>
        <w:top w:val="none" w:sz="0" w:space="0" w:color="auto"/>
        <w:left w:val="none" w:sz="0" w:space="0" w:color="auto"/>
        <w:bottom w:val="none" w:sz="0" w:space="0" w:color="auto"/>
        <w:right w:val="none" w:sz="0" w:space="0" w:color="auto"/>
      </w:divBdr>
    </w:div>
    <w:div w:id="819150319">
      <w:bodyDiv w:val="1"/>
      <w:marLeft w:val="0"/>
      <w:marRight w:val="0"/>
      <w:marTop w:val="0"/>
      <w:marBottom w:val="0"/>
      <w:divBdr>
        <w:top w:val="none" w:sz="0" w:space="0" w:color="auto"/>
        <w:left w:val="none" w:sz="0" w:space="0" w:color="auto"/>
        <w:bottom w:val="none" w:sz="0" w:space="0" w:color="auto"/>
        <w:right w:val="none" w:sz="0" w:space="0" w:color="auto"/>
      </w:divBdr>
    </w:div>
    <w:div w:id="1021398157">
      <w:bodyDiv w:val="1"/>
      <w:marLeft w:val="0"/>
      <w:marRight w:val="0"/>
      <w:marTop w:val="0"/>
      <w:marBottom w:val="0"/>
      <w:divBdr>
        <w:top w:val="none" w:sz="0" w:space="0" w:color="auto"/>
        <w:left w:val="none" w:sz="0" w:space="0" w:color="auto"/>
        <w:bottom w:val="none" w:sz="0" w:space="0" w:color="auto"/>
        <w:right w:val="none" w:sz="0" w:space="0" w:color="auto"/>
      </w:divBdr>
    </w:div>
    <w:div w:id="1407921612">
      <w:bodyDiv w:val="1"/>
      <w:marLeft w:val="0"/>
      <w:marRight w:val="0"/>
      <w:marTop w:val="0"/>
      <w:marBottom w:val="0"/>
      <w:divBdr>
        <w:top w:val="none" w:sz="0" w:space="0" w:color="auto"/>
        <w:left w:val="none" w:sz="0" w:space="0" w:color="auto"/>
        <w:bottom w:val="none" w:sz="0" w:space="0" w:color="auto"/>
        <w:right w:val="none" w:sz="0" w:space="0" w:color="auto"/>
      </w:divBdr>
    </w:div>
    <w:div w:id="15552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cagomanualofstyle.org/tools_citationguide.html?utm_source=chatgp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06BDE183E8B4C9D89C5F0D6FD2BF6" ma:contentTypeVersion="12" ma:contentTypeDescription="Create a new document." ma:contentTypeScope="" ma:versionID="7c6feb7ea85cb0214f1c5340b77462e8">
  <xsd:schema xmlns:xsd="http://www.w3.org/2001/XMLSchema" xmlns:xs="http://www.w3.org/2001/XMLSchema" xmlns:p="http://schemas.microsoft.com/office/2006/metadata/properties" xmlns:ns3="3f7903cf-72a1-41e2-a125-8a1d5da51485" targetNamespace="http://schemas.microsoft.com/office/2006/metadata/properties" ma:root="true" ma:fieldsID="4a817c4004888232cf20523cb3f25395" ns3:_="">
    <xsd:import namespace="3f7903cf-72a1-41e2-a125-8a1d5da514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903cf-72a1-41e2-a125-8a1d5da51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f7903cf-72a1-41e2-a125-8a1d5da51485"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0D60B86-E8D2-4254-AB19-12FBE353BA07}">
  <ds:schemaRefs>
    <ds:schemaRef ds:uri="http://schemas.microsoft.com/sharepoint/v3/contenttype/forms"/>
  </ds:schemaRefs>
</ds:datastoreItem>
</file>

<file path=customXml/itemProps2.xml><?xml version="1.0" encoding="utf-8"?>
<ds:datastoreItem xmlns:ds="http://schemas.openxmlformats.org/officeDocument/2006/customXml" ds:itemID="{E4B06F34-22DC-4D1D-8723-110F14D2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903cf-72a1-41e2-a125-8a1d5da51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250E7-207E-4C67-943E-DC211C83B463}">
  <ds:schemaRefs>
    <ds:schemaRef ds:uri="http://purl.org/dc/dcmitype/"/>
    <ds:schemaRef ds:uri="3f7903cf-72a1-41e2-a125-8a1d5da51485"/>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F51FE3BF-D503-4676-9947-E5592689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dc:creator>
  <cp:lastModifiedBy>Albana Metaj-Stojanova</cp:lastModifiedBy>
  <cp:revision>2</cp:revision>
  <cp:lastPrinted>2014-10-07T07:20:00Z</cp:lastPrinted>
  <dcterms:created xsi:type="dcterms:W3CDTF">2026-05-18T20:51:00Z</dcterms:created>
  <dcterms:modified xsi:type="dcterms:W3CDTF">2026-05-18T20:51:00Z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cb22b68b-c3a1-4cf6-896c-027f112338d4</vt:lpwstr>
  </property>
  <property fmtid="{D5CDD505-2E9C-101B-9397-08002B2CF9AE}" pid="3" name="ContentTypeId">
    <vt:lpwstr>0x01010020E06BDE183E8B4C9D89C5F0D6FD2BF6</vt:lpwstr>
  </property>
</Properties>
</file>